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5f5f5" w:val="clear"/>
        <w:spacing w:after="0" w:line="240" w:lineRule="auto"/>
        <w:jc w:val="center"/>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Space Marine Transports</w:t>
      </w:r>
      <w:r w:rsidDel="00000000" w:rsidR="00000000" w:rsidRPr="00000000">
        <w:rPr>
          <w:rtl w:val="0"/>
        </w:rPr>
      </w:r>
    </w:p>
    <w:p w:rsidR="00000000" w:rsidDel="00000000" w:rsidP="00000000" w:rsidRDefault="00000000" w:rsidRPr="00000000" w14:paraId="00000002">
      <w:pPr>
        <w:shd w:fill="ffffff" w:val="clea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The Space Marines are a highly mobile army. Because of this, the points cost of a detachment usually includes enough Rhino transport vehicles to transport it and any upgrades that have been taken. Determine the number of Rhinos needed after all upgrades have been purchased. The number of Rhinos will always be the minimum needed to carry the formation; you can’t take extras along to cover any losses!</w:t>
      </w:r>
      <w:r w:rsidDel="00000000" w:rsidR="00000000" w:rsidRPr="00000000">
        <w:rPr>
          <w:rtl w:val="0"/>
        </w:rPr>
      </w:r>
    </w:p>
    <w:p w:rsidR="00000000" w:rsidDel="00000000" w:rsidP="00000000" w:rsidRDefault="00000000" w:rsidRPr="00000000" w14:paraId="00000003">
      <w:pPr>
        <w:shd w:fill="ffffff" w:val="clea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Note that many formations don’t receive Rhinos, usually because they can’t fit into them. Detachments that come with Rhinos will be noted as having plus transport in the units section of the army list opposite.</w:t>
      </w:r>
      <w:r w:rsidDel="00000000" w:rsidR="00000000" w:rsidRPr="00000000">
        <w:rPr>
          <w:rtl w:val="0"/>
        </w:rPr>
      </w:r>
    </w:p>
    <w:p w:rsidR="00000000" w:rsidDel="00000000" w:rsidP="00000000" w:rsidRDefault="00000000" w:rsidRPr="00000000" w14:paraId="00000004">
      <w:pPr>
        <w:shd w:fill="ffffff" w:val="clea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Also note that you don’t have to take Rhinos if you don’t want to. If you’d rather field the formation on foot instead, so it can act as a garrison for example, or be transported in a Thunderhawk Gunship, then you may do so.</w:t>
      </w:r>
      <w:r w:rsidDel="00000000" w:rsidR="00000000" w:rsidRPr="00000000">
        <w:rPr>
          <w:rtl w:val="0"/>
        </w:rPr>
      </w:r>
    </w:p>
    <w:p w:rsidR="00000000" w:rsidDel="00000000" w:rsidP="00000000" w:rsidRDefault="00000000" w:rsidRPr="00000000" w14:paraId="00000005">
      <w:pPr>
        <w:shd w:fill="ffffff" w:val="clea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In addition, you may choose to replace a detachment’s Rhinos with Drop Pods or Termites. If you do this then the detachment will enter play in a Drop Pod using the rules for </w:t>
      </w:r>
      <w:r w:rsidDel="00000000" w:rsidR="00000000" w:rsidRPr="00000000">
        <w:rPr>
          <w:rFonts w:ascii="Calibri" w:cs="Calibri" w:eastAsia="Calibri" w:hAnsi="Calibri"/>
          <w:i w:val="1"/>
          <w:iCs w:val="1"/>
          <w:color w:val="000000"/>
          <w:rtl w:val="0"/>
        </w:rPr>
        <w:t xml:space="preserve">Planetfall</w:t>
      </w:r>
      <w:r w:rsidDel="00000000" w:rsidR="00000000" w:rsidRPr="00000000">
        <w:rPr>
          <w:rFonts w:ascii="Calibri" w:cs="Calibri" w:eastAsia="Calibri" w:hAnsi="Calibri"/>
          <w:color w:val="000000"/>
          <w:rtl w:val="0"/>
        </w:rPr>
        <w:t xml:space="preserve">. Note that if you choose to do this you will also require at least one Space Marine Strike Cruiser or Battle Barge to deploy the drop pods from.</w:t>
      </w:r>
      <w:r w:rsidDel="00000000" w:rsidR="00000000" w:rsidRPr="00000000">
        <w:rPr>
          <w:rtl w:val="0"/>
        </w:rPr>
      </w:r>
    </w:p>
    <w:p w:rsidR="00000000" w:rsidDel="00000000" w:rsidP="00000000" w:rsidRDefault="00000000" w:rsidRPr="00000000" w14:paraId="00000006">
      <w:pPr>
        <w:shd w:fill="ffffff" w:val="clea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Before each game, after the opposing army is known but before objectives are placed, the Space Marine player may choose which formations with the plus transport aspect are deployed in Rhinos, Drop Pods or on foot. If the formation has any units unable to deploy in Drop Pods then that option cannot be selected.</w:t>
      </w:r>
      <w:r w:rsidDel="00000000" w:rsidR="00000000" w:rsidRPr="00000000">
        <w:rPr>
          <w:rtl w:val="0"/>
        </w:rPr>
      </w:r>
    </w:p>
    <w:p w:rsidR="00000000" w:rsidDel="00000000" w:rsidP="00000000" w:rsidRDefault="00000000" w:rsidRPr="00000000" w14:paraId="00000007">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pStyle w:val="Heading3"/>
        <w:shd w:fill="f5f5f5" w:val="clear"/>
        <w:spacing w:after="0" w:before="0" w:lineRule="auto"/>
        <w:jc w:val="center"/>
        <w:rPr/>
      </w:pPr>
      <w:r w:rsidDel="00000000" w:rsidR="00000000" w:rsidRPr="00000000">
        <w:rPr>
          <w:rFonts w:ascii="Calibri" w:cs="Calibri" w:eastAsia="Calibri" w:hAnsi="Calibri"/>
          <w:color w:val="000000"/>
          <w:sz w:val="22"/>
          <w:szCs w:val="22"/>
          <w:rtl w:val="0"/>
        </w:rPr>
        <w:t xml:space="preserve">They Shall Know No Fear</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Space Marines are renowned for their tenacity and bravery. This is represented by the following rules:</w:t>
      </w: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takes 2 Blast markers to suppress a Space Marine unit or kill a unit in a broken formation (ignore any leftover Blast markers).</w:t>
      </w: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Space Marine formations are only broken if they have 2 Blast markers per unit in the formation.</w:t>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Space Marines formations only count half their number of Blaster markers in assault resolution (rounding down—note that assault resolution will not receive +1 for having no Blast markers if the formation has 1 Blast marker before rounding down). Halve the number of extra hits suffered by a Space Marine formation that loses an assault, rounding down in favour of the Space Marines.</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240" w:lineRule="auto"/>
        <w:ind w:left="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When a broken Space Marine formation rallies, it receives a number of Blast markers equal to the number of units, rather than half this number. Space Marines with the Leader special ability remove 2 Blast markers instead of 1.</w:t>
      </w:r>
      <w:r w:rsidDel="00000000" w:rsidR="00000000" w:rsidRPr="00000000">
        <w:rPr>
          <w:rtl w:val="0"/>
        </w:rPr>
      </w:r>
    </w:p>
    <w:p w:rsidR="00000000" w:rsidDel="00000000" w:rsidP="00000000" w:rsidRDefault="00000000" w:rsidRPr="00000000" w14:paraId="0000000E">
      <w:pPr>
        <w:pStyle w:val="Heading3"/>
        <w:shd w:fill="ffffff" w:val="clear"/>
        <w:spacing w:after="240" w:before="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F">
      <w:pPr>
        <w:pStyle w:val="Heading3"/>
        <w:shd w:fill="f5f5f5" w:val="clear"/>
        <w:spacing w:after="0" w:before="0" w:lineRule="auto"/>
        <w:jc w:val="center"/>
        <w:rPr/>
      </w:pPr>
      <w:r w:rsidDel="00000000" w:rsidR="00000000" w:rsidRPr="00000000">
        <w:rPr>
          <w:rFonts w:ascii="Calibri" w:cs="Calibri" w:eastAsia="Calibri" w:hAnsi="Calibri"/>
          <w:color w:val="000000"/>
          <w:sz w:val="22"/>
          <w:szCs w:val="22"/>
          <w:rtl w:val="0"/>
        </w:rPr>
        <w:t xml:space="preserve">Imperial Void Shields</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Imperial Titans are protected by void shield generators. The number of void shields each Titan has is noted on the Titan’s datasheet.</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void shield will automatically stop one point of damage and then go down. Do not make armour saves for damage stopped by void shields, nor allocate Blast markers. Once all of the shields have been knocked down, the Titan may be damaged normally and you may make saving throws against any hits that are scored. Hits from close combat ignore void shields but units using their firefight values must first knock down any shields before they can damage the Titan.</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Void shields that have been knocked down can be repaired. Each Titan can repair one downed void shield in the end phase of each turn. In addition, if a Titan regroups it can use the dice roll to either repair the void shield or remove Blast markers (e.g., if you rolled a 2 you could repair 2 shields, remove 2 Blast markers or repair 1 shield and remove 1 Blast marker).</w:t>
      </w:r>
      <w:r w:rsidDel="00000000" w:rsidR="00000000" w:rsidRPr="00000000">
        <w:rPr>
          <w:rtl w:val="0"/>
        </w:rPr>
      </w:r>
    </w:p>
    <w:p w:rsidR="00000000" w:rsidDel="00000000" w:rsidP="00000000" w:rsidRDefault="00000000" w:rsidRPr="00000000" w14:paraId="00000013">
      <w:pPr>
        <w:pStyle w:val="Heading3"/>
        <w:shd w:fill="ffffff" w:val="clear"/>
        <w:spacing w:after="0" w:before="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4">
      <w:pPr>
        <w:pStyle w:val="Heading3"/>
        <w:shd w:fill="ffffff" w:val="clear"/>
        <w:spacing w:after="0" w:before="0" w:lineRule="auto"/>
        <w:jc w:val="center"/>
        <w:rPr/>
      </w:pPr>
      <w:bookmarkStart w:colFirst="0" w:colLast="0" w:name="_heading=h.w3k0fqmus7t" w:id="0"/>
      <w:bookmarkEnd w:id="0"/>
      <w:r w:rsidDel="00000000" w:rsidR="00000000" w:rsidRPr="00000000">
        <w:rPr>
          <w:rFonts w:ascii="Calibri" w:cs="Calibri" w:eastAsia="Calibri" w:hAnsi="Calibri"/>
          <w:color w:val="000000"/>
          <w:sz w:val="22"/>
          <w:szCs w:val="22"/>
          <w:rtl w:val="0"/>
        </w:rPr>
        <w:t xml:space="preserve">Heavy assault company Space Marine Army List</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Codex Astartes Space Marine armies have a strategy rating of 5. All formations have an initiative rating of 1+</w:t>
      </w:r>
      <w:r w:rsidDel="00000000" w:rsidR="00000000" w:rsidRPr="00000000">
        <w:rPr>
          <w:rtl w:val="0"/>
        </w:rPr>
      </w:r>
    </w:p>
    <w:tbl>
      <w:tblPr>
        <w:tblStyle w:val="Table1"/>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92"/>
        <w:gridCol w:w="2393"/>
        <w:gridCol w:w="2393"/>
        <w:gridCol w:w="2393"/>
        <w:tblGridChange w:id="0">
          <w:tblGrid>
            <w:gridCol w:w="2392"/>
            <w:gridCol w:w="2393"/>
            <w:gridCol w:w="2393"/>
            <w:gridCol w:w="2393"/>
          </w:tblGrid>
        </w:tblGridChange>
      </w:tblGrid>
      <w:tr>
        <w:trPr>
          <w:cantSplit w:val="0"/>
          <w:tblHeader w:val="0"/>
        </w:trPr>
        <w:tc>
          <w:tcPr>
            <w:gridSpan w:val="4"/>
          </w:tcPr>
          <w:p w:rsidR="00000000" w:rsidDel="00000000" w:rsidP="00000000" w:rsidRDefault="00000000" w:rsidRPr="00000000" w14:paraId="00000016">
            <w:pPr>
              <w:jc w:val="center"/>
              <w:rPr/>
            </w:pPr>
            <w:r w:rsidDel="00000000" w:rsidR="00000000" w:rsidRPr="00000000">
              <w:rPr>
                <w:b w:val="1"/>
                <w:bCs w:val="1"/>
                <w:highlight w:val="white"/>
                <w:rtl w:val="0"/>
              </w:rPr>
              <w:t xml:space="preserve">Space Marine Detachments</w:t>
            </w:r>
            <w:r w:rsidDel="00000000" w:rsidR="00000000" w:rsidRPr="00000000">
              <w:rPr>
                <w:rtl w:val="0"/>
              </w:rPr>
            </w:r>
          </w:p>
        </w:tc>
      </w:tr>
      <w:tr>
        <w:trPr>
          <w:cantSplit w:val="0"/>
          <w:tblHeader w:val="0"/>
        </w:trPr>
        <w:tc>
          <w:tcPr/>
          <w:p w:rsidR="00000000" w:rsidDel="00000000" w:rsidP="00000000" w:rsidRDefault="00000000" w:rsidRPr="00000000" w14:paraId="0000001A">
            <w:pPr>
              <w:rPr/>
            </w:pPr>
            <w:r w:rsidDel="00000000" w:rsidR="00000000" w:rsidRPr="00000000">
              <w:rPr>
                <w:b w:val="1"/>
                <w:bCs w:val="1"/>
                <w:highlight w:val="white"/>
                <w:rtl w:val="0"/>
              </w:rPr>
              <w:t xml:space="preserve">Formation</w:t>
            </w:r>
            <w:r w:rsidDel="00000000" w:rsidR="00000000" w:rsidRPr="00000000">
              <w:rPr>
                <w:rtl w:val="0"/>
              </w:rPr>
            </w:r>
          </w:p>
        </w:tc>
        <w:tc>
          <w:tcPr/>
          <w:p w:rsidR="00000000" w:rsidDel="00000000" w:rsidP="00000000" w:rsidRDefault="00000000" w:rsidRPr="00000000" w14:paraId="0000001B">
            <w:pPr>
              <w:rPr/>
            </w:pPr>
            <w:r w:rsidDel="00000000" w:rsidR="00000000" w:rsidRPr="00000000">
              <w:rPr>
                <w:b w:val="1"/>
                <w:bCs w:val="1"/>
                <w:highlight w:val="white"/>
                <w:rtl w:val="0"/>
              </w:rPr>
              <w:t xml:space="preserve">Units</w:t>
            </w:r>
            <w:r w:rsidDel="00000000" w:rsidR="00000000" w:rsidRPr="00000000">
              <w:rPr>
                <w:rtl w:val="0"/>
              </w:rPr>
            </w:r>
          </w:p>
        </w:tc>
        <w:tc>
          <w:tcPr/>
          <w:p w:rsidR="00000000" w:rsidDel="00000000" w:rsidP="00000000" w:rsidRDefault="00000000" w:rsidRPr="00000000" w14:paraId="0000001C">
            <w:pPr>
              <w:rPr/>
            </w:pPr>
            <w:r w:rsidDel="00000000" w:rsidR="00000000" w:rsidRPr="00000000">
              <w:rPr>
                <w:b w:val="1"/>
                <w:bCs w:val="1"/>
                <w:highlight w:val="white"/>
                <w:rtl w:val="0"/>
              </w:rPr>
              <w:t xml:space="preserve">Upgrades</w:t>
            </w:r>
            <w:r w:rsidDel="00000000" w:rsidR="00000000" w:rsidRPr="00000000">
              <w:rPr>
                <w:rtl w:val="0"/>
              </w:rPr>
            </w:r>
          </w:p>
        </w:tc>
        <w:tc>
          <w:tcPr/>
          <w:p w:rsidR="00000000" w:rsidDel="00000000" w:rsidP="00000000" w:rsidRDefault="00000000" w:rsidRPr="00000000" w14:paraId="0000001D">
            <w:pPr>
              <w:rPr/>
            </w:pPr>
            <w:r w:rsidDel="00000000" w:rsidR="00000000" w:rsidRPr="00000000">
              <w:rPr>
                <w:b w:val="1"/>
                <w:bCs w:val="1"/>
                <w:highlight w:val="white"/>
                <w:rtl w:val="0"/>
              </w:rPr>
              <w:t xml:space="preserve">Cost</w:t>
            </w:r>
            <w:r w:rsidDel="00000000" w:rsidR="00000000" w:rsidRPr="00000000">
              <w:rPr>
                <w:rtl w:val="0"/>
              </w:rPr>
            </w:r>
          </w:p>
        </w:tc>
      </w:tr>
      <w:tr>
        <w:trPr>
          <w:cantSplit w:val="0"/>
          <w:tblHeader w:val="0"/>
        </w:trPr>
        <w:tc>
          <w:tcPr/>
          <w:p w:rsidR="00000000" w:rsidDel="00000000" w:rsidP="00000000" w:rsidRDefault="00000000" w:rsidRPr="00000000" w14:paraId="0000001E">
            <w:pPr>
              <w:rPr/>
            </w:pPr>
            <w:r w:rsidDel="00000000" w:rsidR="00000000" w:rsidRPr="00000000">
              <w:rPr>
                <w:highlight w:val="white"/>
                <w:rtl w:val="0"/>
              </w:rPr>
              <w:t xml:space="preserve">Tactical</w:t>
            </w:r>
            <w:r w:rsidDel="00000000" w:rsidR="00000000" w:rsidRPr="00000000">
              <w:rPr>
                <w:rtl w:val="0"/>
              </w:rPr>
            </w:r>
          </w:p>
        </w:tc>
        <w:tc>
          <w:tcPr/>
          <w:p w:rsidR="00000000" w:rsidDel="00000000" w:rsidP="00000000" w:rsidRDefault="00000000" w:rsidRPr="00000000" w14:paraId="0000001F">
            <w:pPr>
              <w:rPr/>
            </w:pPr>
            <w:r w:rsidDel="00000000" w:rsidR="00000000" w:rsidRPr="00000000">
              <w:rPr>
                <w:rtl w:val="0"/>
              </w:rPr>
              <w:t xml:space="preserve">4 Tactical units plus transport</w:t>
            </w:r>
          </w:p>
        </w:tc>
        <w:tc>
          <w:tcPr/>
          <w:p w:rsidR="00000000" w:rsidDel="00000000" w:rsidP="00000000" w:rsidRDefault="00000000" w:rsidRPr="00000000" w14:paraId="00000020">
            <w:pPr>
              <w:rPr/>
            </w:pPr>
            <w:r w:rsidDel="00000000" w:rsidR="00000000" w:rsidRPr="00000000">
              <w:rPr>
                <w:rtl w:val="0"/>
              </w:rPr>
              <w:t xml:space="preserve">Commander</w:t>
            </w:r>
            <w:r w:rsidDel="00000000" w:rsidR="00000000" w:rsidRPr="00000000">
              <w:rPr>
                <w:highlight w:val="white"/>
                <w:rtl w:val="0"/>
              </w:rPr>
              <w:t xml:space="preserve">, </w:t>
            </w:r>
            <w:r w:rsidDel="00000000" w:rsidR="00000000" w:rsidRPr="00000000">
              <w:rPr>
                <w:shd w:fill="f5f5f5" w:val="clear"/>
                <w:rtl w:val="0"/>
              </w:rPr>
              <w:t xml:space="preserve">Dreadnoughts, Land Raiders, Vindicators, </w:t>
            </w:r>
            <w:r w:rsidDel="00000000" w:rsidR="00000000" w:rsidRPr="00000000">
              <w:rPr>
                <w:rtl w:val="0"/>
              </w:rPr>
              <w:t xml:space="preserve">Land Speeders,  Support Battery, Tarantula Battery, Veterans</w:t>
            </w:r>
          </w:p>
        </w:tc>
        <w:tc>
          <w:tcPr/>
          <w:p w:rsidR="00000000" w:rsidDel="00000000" w:rsidP="00000000" w:rsidRDefault="00000000" w:rsidRPr="00000000" w14:paraId="00000021">
            <w:pPr>
              <w:rPr/>
            </w:pPr>
            <w:r w:rsidDel="00000000" w:rsidR="00000000" w:rsidRPr="00000000">
              <w:rPr>
                <w:rtl w:val="0"/>
              </w:rPr>
              <w:t xml:space="preserve">175</w:t>
            </w:r>
            <w:r w:rsidDel="00000000" w:rsidR="00000000" w:rsidRPr="00000000">
              <w:rPr>
                <w:shd w:fill="f5f5f5" w:val="clear"/>
                <w:rtl w:val="0"/>
              </w:rPr>
              <w:t xml:space="preserve"> points</w:t>
            </w:r>
            <w:r w:rsidDel="00000000" w:rsidR="00000000" w:rsidRPr="00000000">
              <w:rPr>
                <w:rtl w:val="0"/>
              </w:rPr>
            </w:r>
          </w:p>
        </w:tc>
      </w:tr>
      <w:tr>
        <w:trPr>
          <w:cantSplit w:val="0"/>
          <w:tblHeader w:val="0"/>
        </w:trPr>
        <w:tc>
          <w:tcPr/>
          <w:p w:rsidR="00000000" w:rsidDel="00000000" w:rsidP="00000000" w:rsidRDefault="00000000" w:rsidRPr="00000000" w14:paraId="00000022">
            <w:pPr>
              <w:rPr/>
            </w:pPr>
            <w:r w:rsidDel="00000000" w:rsidR="00000000" w:rsidRPr="00000000">
              <w:rPr>
                <w:shd w:fill="f5f5f5" w:val="clear"/>
                <w:rtl w:val="0"/>
              </w:rPr>
              <w:t xml:space="preserve">Devastator</w:t>
            </w:r>
            <w:r w:rsidDel="00000000" w:rsidR="00000000" w:rsidRPr="00000000">
              <w:rPr>
                <w:rtl w:val="0"/>
              </w:rPr>
            </w:r>
          </w:p>
        </w:tc>
        <w:tc>
          <w:tcPr/>
          <w:p w:rsidR="00000000" w:rsidDel="00000000" w:rsidP="00000000" w:rsidRDefault="00000000" w:rsidRPr="00000000" w14:paraId="00000023">
            <w:pPr>
              <w:rPr/>
            </w:pPr>
            <w:r w:rsidDel="00000000" w:rsidR="00000000" w:rsidRPr="00000000">
              <w:rPr>
                <w:rtl w:val="0"/>
              </w:rPr>
              <w:t xml:space="preserve">4 </w:t>
            </w:r>
            <w:r w:rsidDel="00000000" w:rsidR="00000000" w:rsidRPr="00000000">
              <w:rPr>
                <w:shd w:fill="f5f5f5" w:val="clear"/>
                <w:rtl w:val="0"/>
              </w:rPr>
              <w:t xml:space="preserve">Devastator</w:t>
            </w:r>
            <w:r w:rsidDel="00000000" w:rsidR="00000000" w:rsidRPr="00000000">
              <w:rPr>
                <w:rtl w:val="0"/>
              </w:rPr>
              <w:t xml:space="preserve"> units plus transport</w:t>
            </w:r>
          </w:p>
        </w:tc>
        <w:tc>
          <w:tcPr/>
          <w:p w:rsidR="00000000" w:rsidDel="00000000" w:rsidP="00000000" w:rsidRDefault="00000000" w:rsidRPr="00000000" w14:paraId="00000024">
            <w:pPr>
              <w:rPr/>
            </w:pPr>
            <w:r w:rsidDel="00000000" w:rsidR="00000000" w:rsidRPr="00000000">
              <w:rPr>
                <w:rtl w:val="0"/>
              </w:rPr>
              <w:t xml:space="preserve">Commander</w:t>
            </w:r>
            <w:r w:rsidDel="00000000" w:rsidR="00000000" w:rsidRPr="00000000">
              <w:rPr>
                <w:highlight w:val="white"/>
                <w:rtl w:val="0"/>
              </w:rPr>
              <w:t xml:space="preserve">, </w:t>
            </w:r>
            <w:r w:rsidDel="00000000" w:rsidR="00000000" w:rsidRPr="00000000">
              <w:rPr>
                <w:shd w:fill="f5f5f5" w:val="clear"/>
                <w:rtl w:val="0"/>
              </w:rPr>
              <w:t xml:space="preserve">Dreadnoughts, Land Raiders, Vindicators</w:t>
            </w:r>
            <w:r w:rsidDel="00000000" w:rsidR="00000000" w:rsidRPr="00000000">
              <w:rPr>
                <w:rtl w:val="0"/>
              </w:rPr>
              <w:t xml:space="preserve">,  Support Battery, Tarantula Battery, Veterans</w:t>
            </w:r>
          </w:p>
        </w:tc>
        <w:tc>
          <w:tcPr/>
          <w:p w:rsidR="00000000" w:rsidDel="00000000" w:rsidP="00000000" w:rsidRDefault="00000000" w:rsidRPr="00000000" w14:paraId="00000025">
            <w:pPr>
              <w:rPr/>
            </w:pPr>
            <w:r w:rsidDel="00000000" w:rsidR="00000000" w:rsidRPr="00000000">
              <w:rPr>
                <w:rtl w:val="0"/>
              </w:rPr>
              <w:t xml:space="preserve">250</w:t>
            </w:r>
            <w:r w:rsidDel="00000000" w:rsidR="00000000" w:rsidRPr="00000000">
              <w:rPr>
                <w:shd w:fill="f5f5f5" w:val="clear"/>
                <w:rtl w:val="0"/>
              </w:rPr>
              <w:t xml:space="preserve"> points</w:t>
            </w:r>
            <w:r w:rsidDel="00000000" w:rsidR="00000000" w:rsidRPr="00000000">
              <w:rPr>
                <w:rtl w:val="0"/>
              </w:rPr>
            </w:r>
          </w:p>
        </w:tc>
      </w:tr>
      <w:tr>
        <w:trPr>
          <w:cantSplit w:val="0"/>
          <w:tblHeader w:val="0"/>
        </w:trPr>
        <w:tc>
          <w:tcPr/>
          <w:p w:rsidR="00000000" w:rsidDel="00000000" w:rsidP="00000000" w:rsidRDefault="00000000" w:rsidRPr="00000000" w14:paraId="00000026">
            <w:pPr>
              <w:rPr>
                <w:shd w:fill="f5f5f5" w:val="clear"/>
              </w:rPr>
            </w:pPr>
            <w:r w:rsidDel="00000000" w:rsidR="00000000" w:rsidRPr="00000000">
              <w:rPr>
                <w:shd w:fill="f5f5f5" w:val="clear"/>
                <w:rtl w:val="0"/>
              </w:rPr>
              <w:t xml:space="preserve">Terminator</w:t>
            </w:r>
          </w:p>
        </w:tc>
        <w:tc>
          <w:tcPr/>
          <w:p w:rsidR="00000000" w:rsidDel="00000000" w:rsidP="00000000" w:rsidRDefault="00000000" w:rsidRPr="00000000" w14:paraId="00000027">
            <w:pPr>
              <w:rPr/>
            </w:pPr>
            <w:r w:rsidDel="00000000" w:rsidR="00000000" w:rsidRPr="00000000">
              <w:rPr>
                <w:rtl w:val="0"/>
              </w:rPr>
              <w:t xml:space="preserve">4 </w:t>
            </w:r>
            <w:r w:rsidDel="00000000" w:rsidR="00000000" w:rsidRPr="00000000">
              <w:rPr>
                <w:shd w:fill="f5f5f5" w:val="clear"/>
                <w:rtl w:val="0"/>
              </w:rPr>
              <w:t xml:space="preserve">Terminator</w:t>
            </w:r>
            <w:r w:rsidDel="00000000" w:rsidR="00000000" w:rsidRPr="00000000">
              <w:rPr>
                <w:rtl w:val="0"/>
              </w:rPr>
              <w:t xml:space="preserve"> units</w:t>
            </w:r>
          </w:p>
        </w:tc>
        <w:tc>
          <w:tcPr/>
          <w:p w:rsidR="00000000" w:rsidDel="00000000" w:rsidP="00000000" w:rsidRDefault="00000000" w:rsidRPr="00000000" w14:paraId="00000028">
            <w:pPr>
              <w:rPr/>
            </w:pPr>
            <w:r w:rsidDel="00000000" w:rsidR="00000000" w:rsidRPr="00000000">
              <w:rPr>
                <w:rtl w:val="0"/>
              </w:rPr>
              <w:t xml:space="preserve">Commander</w:t>
            </w:r>
            <w:r w:rsidDel="00000000" w:rsidR="00000000" w:rsidRPr="00000000">
              <w:rPr>
                <w:highlight w:val="white"/>
                <w:rtl w:val="0"/>
              </w:rPr>
              <w:t xml:space="preserve">, </w:t>
            </w:r>
            <w:r w:rsidDel="00000000" w:rsidR="00000000" w:rsidRPr="00000000">
              <w:rPr>
                <w:shd w:fill="f5f5f5" w:val="clear"/>
                <w:rtl w:val="0"/>
              </w:rPr>
              <w:t xml:space="preserve">Dreadnoughts, Land Raiders, Vindicators</w:t>
            </w:r>
            <w:r w:rsidDel="00000000" w:rsidR="00000000" w:rsidRPr="00000000">
              <w:rPr>
                <w:rtl w:val="0"/>
              </w:rPr>
            </w:r>
          </w:p>
        </w:tc>
        <w:tc>
          <w:tcPr/>
          <w:p w:rsidR="00000000" w:rsidDel="00000000" w:rsidP="00000000" w:rsidRDefault="00000000" w:rsidRPr="00000000" w14:paraId="00000029">
            <w:pPr>
              <w:rPr/>
            </w:pPr>
            <w:r w:rsidDel="00000000" w:rsidR="00000000" w:rsidRPr="00000000">
              <w:rPr>
                <w:rtl w:val="0"/>
              </w:rPr>
              <w:t xml:space="preserve">300 points</w:t>
            </w:r>
          </w:p>
        </w:tc>
      </w:tr>
      <w:tr>
        <w:trPr>
          <w:cantSplit w:val="0"/>
          <w:tblHeader w:val="0"/>
        </w:trPr>
        <w:tc>
          <w:tcPr/>
          <w:p w:rsidR="00000000" w:rsidDel="00000000" w:rsidP="00000000" w:rsidRDefault="00000000" w:rsidRPr="00000000" w14:paraId="0000002A">
            <w:pPr>
              <w:rPr/>
            </w:pPr>
            <w:r w:rsidDel="00000000" w:rsidR="00000000" w:rsidRPr="00000000">
              <w:rPr>
                <w:highlight w:val="white"/>
                <w:rtl w:val="0"/>
              </w:rPr>
              <w:t xml:space="preserve">Land Raider</w:t>
            </w:r>
            <w:r w:rsidDel="00000000" w:rsidR="00000000" w:rsidRPr="00000000">
              <w:rPr>
                <w:rtl w:val="0"/>
              </w:rPr>
            </w:r>
          </w:p>
        </w:tc>
        <w:tc>
          <w:tcPr/>
          <w:p w:rsidR="00000000" w:rsidDel="00000000" w:rsidP="00000000" w:rsidRDefault="00000000" w:rsidRPr="00000000" w14:paraId="0000002B">
            <w:pPr>
              <w:rPr/>
            </w:pPr>
            <w:r w:rsidDel="00000000" w:rsidR="00000000" w:rsidRPr="00000000">
              <w:rPr>
                <w:rtl w:val="0"/>
              </w:rPr>
              <w:t xml:space="preserve">4 </w:t>
            </w:r>
            <w:r w:rsidDel="00000000" w:rsidR="00000000" w:rsidRPr="00000000">
              <w:rPr>
                <w:highlight w:val="white"/>
                <w:rtl w:val="0"/>
              </w:rPr>
              <w:t xml:space="preserve">Land Raider Explorator</w:t>
            </w:r>
            <w:r w:rsidDel="00000000" w:rsidR="00000000" w:rsidRPr="00000000">
              <w:rPr>
                <w:rtl w:val="0"/>
              </w:rPr>
              <w:t xml:space="preserve"> units</w:t>
            </w:r>
          </w:p>
        </w:tc>
        <w:tc>
          <w:tcPr/>
          <w:p w:rsidR="00000000" w:rsidDel="00000000" w:rsidP="00000000" w:rsidRDefault="00000000" w:rsidRPr="00000000" w14:paraId="0000002C">
            <w:pPr>
              <w:rPr/>
            </w:pPr>
            <w:r w:rsidDel="00000000" w:rsidR="00000000" w:rsidRPr="00000000">
              <w:rPr>
                <w:rtl w:val="0"/>
              </w:rPr>
              <w:t xml:space="preserve">Commander</w:t>
            </w:r>
            <w:r w:rsidDel="00000000" w:rsidR="00000000" w:rsidRPr="00000000">
              <w:rPr>
                <w:shd w:fill="f5f5f5" w:val="clear"/>
                <w:rtl w:val="0"/>
              </w:rPr>
              <w:t xml:space="preserve">, Vindicators</w:t>
            </w:r>
            <w:r w:rsidDel="00000000" w:rsidR="00000000" w:rsidRPr="00000000">
              <w:rPr>
                <w:rtl w:val="0"/>
              </w:rPr>
            </w:r>
          </w:p>
        </w:tc>
        <w:tc>
          <w:tcPr/>
          <w:p w:rsidR="00000000" w:rsidDel="00000000" w:rsidP="00000000" w:rsidRDefault="00000000" w:rsidRPr="00000000" w14:paraId="0000002D">
            <w:pPr>
              <w:rPr/>
            </w:pPr>
            <w:r w:rsidDel="00000000" w:rsidR="00000000" w:rsidRPr="00000000">
              <w:rPr>
                <w:rtl w:val="0"/>
              </w:rPr>
              <w:t xml:space="preserve">300</w:t>
            </w:r>
            <w:r w:rsidDel="00000000" w:rsidR="00000000" w:rsidRPr="00000000">
              <w:rPr>
                <w:shd w:fill="f5f5f5" w:val="clear"/>
                <w:rtl w:val="0"/>
              </w:rPr>
              <w:t xml:space="preserve"> points</w:t>
            </w:r>
            <w:r w:rsidDel="00000000" w:rsidR="00000000" w:rsidRPr="00000000">
              <w:rPr>
                <w:rtl w:val="0"/>
              </w:rPr>
            </w:r>
          </w:p>
        </w:tc>
      </w:tr>
      <w:tr>
        <w:trPr>
          <w:cantSplit w:val="0"/>
          <w:tblHeader w:val="0"/>
        </w:trPr>
        <w:tc>
          <w:tcPr/>
          <w:p w:rsidR="00000000" w:rsidDel="00000000" w:rsidP="00000000" w:rsidRDefault="00000000" w:rsidRPr="00000000" w14:paraId="0000002E">
            <w:pPr>
              <w:rPr>
                <w:shd w:fill="f5f5f5" w:val="clear"/>
              </w:rPr>
            </w:pPr>
            <w:r w:rsidDel="00000000" w:rsidR="00000000" w:rsidRPr="00000000">
              <w:rPr>
                <w:shd w:fill="f5f5f5" w:val="clear"/>
                <w:rtl w:val="0"/>
              </w:rPr>
              <w:t xml:space="preserve">0–1 Strike Cruiser</w:t>
            </w:r>
          </w:p>
        </w:tc>
        <w:tc>
          <w:tcPr/>
          <w:p w:rsidR="00000000" w:rsidDel="00000000" w:rsidP="00000000" w:rsidRDefault="00000000" w:rsidRPr="00000000" w14:paraId="0000002F">
            <w:pPr>
              <w:rPr/>
            </w:pPr>
            <w:r w:rsidDel="00000000" w:rsidR="00000000" w:rsidRPr="00000000">
              <w:rPr>
                <w:rtl w:val="0"/>
              </w:rPr>
              <w:t xml:space="preserve">1 </w:t>
            </w:r>
            <w:r w:rsidDel="00000000" w:rsidR="00000000" w:rsidRPr="00000000">
              <w:rPr>
                <w:shd w:fill="f5f5f5" w:val="clear"/>
                <w:rtl w:val="0"/>
              </w:rPr>
              <w:t xml:space="preserve">Strike Cruiser unit</w:t>
            </w:r>
            <w:r w:rsidDel="00000000" w:rsidR="00000000" w:rsidRPr="00000000">
              <w:rPr>
                <w:rtl w:val="0"/>
              </w:rPr>
            </w:r>
          </w:p>
        </w:tc>
        <w:tc>
          <w:tcPr/>
          <w:p w:rsidR="00000000" w:rsidDel="00000000" w:rsidP="00000000" w:rsidRDefault="00000000" w:rsidRPr="00000000" w14:paraId="00000030">
            <w:pPr>
              <w:rPr/>
            </w:pPr>
            <w:r w:rsidDel="00000000" w:rsidR="00000000" w:rsidRPr="00000000">
              <w:rPr>
                <w:shd w:fill="f5f5f5" w:val="clear"/>
                <w:rtl w:val="0"/>
              </w:rPr>
              <w:t xml:space="preserve">Replace with Battle Barge +150</w:t>
            </w:r>
            <w:r w:rsidDel="00000000" w:rsidR="00000000" w:rsidRPr="00000000">
              <w:rPr>
                <w:rtl w:val="0"/>
              </w:rPr>
            </w:r>
          </w:p>
        </w:tc>
        <w:tc>
          <w:tcPr/>
          <w:p w:rsidR="00000000" w:rsidDel="00000000" w:rsidP="00000000" w:rsidRDefault="00000000" w:rsidRPr="00000000" w14:paraId="00000031">
            <w:pPr>
              <w:rPr/>
            </w:pPr>
            <w:r w:rsidDel="00000000" w:rsidR="00000000" w:rsidRPr="00000000">
              <w:rPr>
                <w:rtl w:val="0"/>
              </w:rPr>
              <w:t xml:space="preserve">200</w:t>
            </w:r>
            <w:r w:rsidDel="00000000" w:rsidR="00000000" w:rsidRPr="00000000">
              <w:rPr>
                <w:shd w:fill="f5f5f5" w:val="clear"/>
                <w:rtl w:val="0"/>
              </w:rPr>
              <w:t xml:space="preserve"> points</w:t>
            </w:r>
            <w:r w:rsidDel="00000000" w:rsidR="00000000" w:rsidRPr="00000000">
              <w:rPr>
                <w:rtl w:val="0"/>
              </w:rPr>
            </w:r>
          </w:p>
        </w:tc>
      </w:tr>
      <w:tr>
        <w:trPr>
          <w:cantSplit w:val="0"/>
          <w:tblHeader w:val="0"/>
        </w:trPr>
        <w:tc>
          <w:tcPr/>
          <w:p w:rsidR="00000000" w:rsidDel="00000000" w:rsidP="00000000" w:rsidRDefault="00000000" w:rsidRPr="00000000" w14:paraId="00000032">
            <w:pPr>
              <w:rPr>
                <w:shd w:fill="f5f5f5" w:val="clear"/>
              </w:rPr>
            </w:pPr>
            <w:r w:rsidDel="00000000" w:rsidR="00000000" w:rsidRPr="00000000">
              <w:rPr>
                <w:shd w:fill="f5f5f5" w:val="clear"/>
                <w:rtl w:val="0"/>
              </w:rPr>
              <w:t xml:space="preserve">Araknae Battery</w:t>
            </w:r>
          </w:p>
        </w:tc>
        <w:tc>
          <w:tcPr/>
          <w:p w:rsidR="00000000" w:rsidDel="00000000" w:rsidP="00000000" w:rsidRDefault="00000000" w:rsidRPr="00000000" w14:paraId="00000033">
            <w:pPr>
              <w:rPr/>
            </w:pPr>
            <w:r w:rsidDel="00000000" w:rsidR="00000000" w:rsidRPr="00000000">
              <w:rPr>
                <w:rtl w:val="0"/>
              </w:rPr>
              <w:t xml:space="preserve">2 </w:t>
            </w:r>
            <w:r w:rsidDel="00000000" w:rsidR="00000000" w:rsidRPr="00000000">
              <w:rPr>
                <w:shd w:fill="f5f5f5" w:val="clear"/>
                <w:rtl w:val="0"/>
              </w:rPr>
              <w:t xml:space="preserve">Araknae platforms</w:t>
            </w:r>
            <w:r w:rsidDel="00000000" w:rsidR="00000000" w:rsidRPr="00000000">
              <w:rPr>
                <w:rtl w:val="0"/>
              </w:rPr>
            </w:r>
          </w:p>
        </w:tc>
        <w:tc>
          <w:tcPr/>
          <w:p w:rsidR="00000000" w:rsidDel="00000000" w:rsidP="00000000" w:rsidRDefault="00000000" w:rsidRPr="00000000" w14:paraId="00000034">
            <w:pPr>
              <w:rPr/>
            </w:pPr>
            <w:r w:rsidDel="00000000" w:rsidR="00000000" w:rsidRPr="00000000">
              <w:rPr>
                <w:rtl w:val="0"/>
              </w:rPr>
              <w:t xml:space="preserve">None</w:t>
            </w:r>
          </w:p>
        </w:tc>
        <w:tc>
          <w:tcPr/>
          <w:p w:rsidR="00000000" w:rsidDel="00000000" w:rsidP="00000000" w:rsidRDefault="00000000" w:rsidRPr="00000000" w14:paraId="00000035">
            <w:pPr>
              <w:rPr/>
            </w:pPr>
            <w:r w:rsidDel="00000000" w:rsidR="00000000" w:rsidRPr="00000000">
              <w:rPr>
                <w:rtl w:val="0"/>
              </w:rPr>
              <w:t xml:space="preserve">175 points</w:t>
            </w:r>
          </w:p>
        </w:tc>
      </w:tr>
      <w:tr>
        <w:trPr>
          <w:cantSplit w:val="0"/>
          <w:tblHeader w:val="0"/>
        </w:trPr>
        <w:tc>
          <w:tcPr/>
          <w:p w:rsidR="00000000" w:rsidDel="00000000" w:rsidP="00000000" w:rsidRDefault="00000000" w:rsidRPr="00000000" w14:paraId="00000036">
            <w:pPr>
              <w:rPr>
                <w:b w:val="1"/>
                <w:bCs w:val="1"/>
              </w:rPr>
            </w:pPr>
            <w:r w:rsidDel="00000000" w:rsidR="00000000" w:rsidRPr="00000000">
              <w:rPr>
                <w:rtl w:val="0"/>
              </w:rPr>
              <w:t xml:space="preserve">Spartan</w:t>
            </w:r>
            <w:r w:rsidDel="00000000" w:rsidR="00000000" w:rsidRPr="00000000">
              <w:rPr>
                <w:rtl w:val="0"/>
              </w:rPr>
            </w:r>
          </w:p>
        </w:tc>
        <w:tc>
          <w:tcPr/>
          <w:p w:rsidR="00000000" w:rsidDel="00000000" w:rsidP="00000000" w:rsidRDefault="00000000" w:rsidRPr="00000000" w14:paraId="00000037">
            <w:pPr>
              <w:rPr/>
            </w:pPr>
            <w:r w:rsidDel="00000000" w:rsidR="00000000" w:rsidRPr="00000000">
              <w:rPr>
                <w:rtl w:val="0"/>
              </w:rPr>
              <w:t xml:space="preserve">2 Spartan units</w:t>
            </w:r>
          </w:p>
        </w:tc>
        <w:tc>
          <w:tcPr/>
          <w:p w:rsidR="00000000" w:rsidDel="00000000" w:rsidP="00000000" w:rsidRDefault="00000000" w:rsidRPr="00000000" w14:paraId="00000038">
            <w:pPr>
              <w:rPr/>
            </w:pPr>
            <w:r w:rsidDel="00000000" w:rsidR="00000000" w:rsidRPr="00000000">
              <w:rPr>
                <w:rtl w:val="0"/>
              </w:rPr>
              <w:t xml:space="preserve">Commander</w:t>
            </w:r>
            <w:r w:rsidDel="00000000" w:rsidR="00000000" w:rsidRPr="00000000">
              <w:rPr>
                <w:shd w:fill="f5f5f5" w:val="clear"/>
                <w:rtl w:val="0"/>
              </w:rPr>
              <w:t xml:space="preserve">, Vindicators</w:t>
            </w:r>
            <w:r w:rsidDel="00000000" w:rsidR="00000000" w:rsidRPr="00000000">
              <w:rPr>
                <w:rtl w:val="0"/>
              </w:rPr>
            </w:r>
          </w:p>
        </w:tc>
        <w:tc>
          <w:tcPr/>
          <w:p w:rsidR="00000000" w:rsidDel="00000000" w:rsidP="00000000" w:rsidRDefault="00000000" w:rsidRPr="00000000" w14:paraId="00000039">
            <w:pPr>
              <w:rPr/>
            </w:pPr>
            <w:r w:rsidDel="00000000" w:rsidR="00000000" w:rsidRPr="00000000">
              <w:rPr>
                <w:rtl w:val="0"/>
              </w:rPr>
              <w:t xml:space="preserve">350 points</w:t>
            </w:r>
          </w:p>
        </w:tc>
      </w:tr>
      <w:tr>
        <w:trPr>
          <w:cantSplit w:val="0"/>
          <w:tblHeader w:val="0"/>
        </w:trPr>
        <w:tc>
          <w:tcPr/>
          <w:p w:rsidR="00000000" w:rsidDel="00000000" w:rsidP="00000000" w:rsidRDefault="00000000" w:rsidRPr="00000000" w14:paraId="0000003A">
            <w:pPr>
              <w:rPr>
                <w:b w:val="1"/>
                <w:bCs w:val="1"/>
              </w:rPr>
            </w:pPr>
            <w:r w:rsidDel="00000000" w:rsidR="00000000" w:rsidRPr="00000000">
              <w:rPr>
                <w:rtl w:val="0"/>
              </w:rPr>
              <w:t xml:space="preserve">Dreadnought talon</w:t>
            </w:r>
            <w:r w:rsidDel="00000000" w:rsidR="00000000" w:rsidRPr="00000000">
              <w:rPr>
                <w:rtl w:val="0"/>
              </w:rPr>
            </w:r>
          </w:p>
        </w:tc>
        <w:tc>
          <w:tcPr/>
          <w:p w:rsidR="00000000" w:rsidDel="00000000" w:rsidP="00000000" w:rsidRDefault="00000000" w:rsidRPr="00000000" w14:paraId="0000003B">
            <w:pPr>
              <w:rPr/>
            </w:pPr>
            <w:r w:rsidDel="00000000" w:rsidR="00000000" w:rsidRPr="00000000">
              <w:rPr>
                <w:rtl w:val="0"/>
              </w:rPr>
              <w:t xml:space="preserve">4 Leviathans, Deredeo or Saturnine dreadnought variants plus transport (Drop pods)</w:t>
            </w:r>
          </w:p>
        </w:tc>
        <w:tc>
          <w:tcPr/>
          <w:p w:rsidR="00000000" w:rsidDel="00000000" w:rsidP="00000000" w:rsidRDefault="00000000" w:rsidRPr="00000000" w14:paraId="0000003C">
            <w:pPr>
              <w:rPr/>
            </w:pPr>
            <w:r w:rsidDel="00000000" w:rsidR="00000000" w:rsidRPr="00000000">
              <w:rPr>
                <w:shd w:fill="f5f5f5" w:val="clear"/>
                <w:rtl w:val="0"/>
              </w:rPr>
              <w:t xml:space="preserve">Dreadnoughts</w:t>
            </w:r>
            <w:r w:rsidDel="00000000" w:rsidR="00000000" w:rsidRPr="00000000">
              <w:rPr>
                <w:rtl w:val="0"/>
              </w:rPr>
            </w:r>
          </w:p>
        </w:tc>
        <w:tc>
          <w:tcPr/>
          <w:p w:rsidR="00000000" w:rsidDel="00000000" w:rsidP="00000000" w:rsidRDefault="00000000" w:rsidRPr="00000000" w14:paraId="0000003D">
            <w:pPr>
              <w:rPr/>
            </w:pPr>
            <w:r w:rsidDel="00000000" w:rsidR="00000000" w:rsidRPr="00000000">
              <w:rPr>
                <w:rtl w:val="0"/>
              </w:rPr>
              <w:t xml:space="preserve">75 points per Deredeo</w:t>
            </w:r>
          </w:p>
          <w:p w:rsidR="00000000" w:rsidDel="00000000" w:rsidP="00000000" w:rsidRDefault="00000000" w:rsidRPr="00000000" w14:paraId="0000003E">
            <w:pPr>
              <w:rPr/>
            </w:pPr>
            <w:r w:rsidDel="00000000" w:rsidR="00000000" w:rsidRPr="00000000">
              <w:rPr>
                <w:rtl w:val="0"/>
              </w:rPr>
              <w:t xml:space="preserve">100 per Leviathan</w:t>
            </w:r>
          </w:p>
          <w:p w:rsidR="00000000" w:rsidDel="00000000" w:rsidP="00000000" w:rsidRDefault="00000000" w:rsidRPr="00000000" w14:paraId="0000003F">
            <w:pPr>
              <w:rPr/>
            </w:pPr>
            <w:r w:rsidDel="00000000" w:rsidR="00000000" w:rsidRPr="00000000">
              <w:rPr>
                <w:rtl w:val="0"/>
              </w:rPr>
              <w:t xml:space="preserve">125 per Saturnine</w:t>
            </w:r>
          </w:p>
        </w:tc>
      </w:tr>
      <w:tr>
        <w:trPr>
          <w:cantSplit w:val="0"/>
          <w:tblHeader w:val="0"/>
        </w:trPr>
        <w:tc>
          <w:tcPr/>
          <w:p w:rsidR="00000000" w:rsidDel="00000000" w:rsidP="00000000" w:rsidRDefault="00000000" w:rsidRPr="00000000" w14:paraId="00000040">
            <w:pPr>
              <w:rPr/>
            </w:pPr>
            <w:r w:rsidDel="00000000" w:rsidR="00000000" w:rsidRPr="00000000">
              <w:rPr>
                <w:rtl w:val="0"/>
              </w:rPr>
              <w:t xml:space="preserve">Mastodon</w:t>
            </w:r>
          </w:p>
        </w:tc>
        <w:tc>
          <w:tcPr/>
          <w:p w:rsidR="00000000" w:rsidDel="00000000" w:rsidP="00000000" w:rsidRDefault="00000000" w:rsidRPr="00000000" w14:paraId="00000041">
            <w:pPr>
              <w:rPr/>
            </w:pPr>
            <w:r w:rsidDel="00000000" w:rsidR="00000000" w:rsidRPr="00000000">
              <w:rPr>
                <w:rtl w:val="0"/>
              </w:rPr>
              <w:t xml:space="preserve">One Mastodon</w:t>
            </w:r>
          </w:p>
        </w:tc>
        <w:tc>
          <w:tcPr/>
          <w:p w:rsidR="00000000" w:rsidDel="00000000" w:rsidP="00000000" w:rsidRDefault="00000000" w:rsidRPr="00000000" w14:paraId="00000042">
            <w:pPr>
              <w:rPr/>
            </w:pPr>
            <w:r w:rsidDel="00000000" w:rsidR="00000000" w:rsidRPr="00000000">
              <w:rPr>
                <w:rtl w:val="0"/>
              </w:rPr>
              <w:t xml:space="preserve">Commander</w:t>
            </w:r>
            <w:r w:rsidDel="00000000" w:rsidR="00000000" w:rsidRPr="00000000">
              <w:rPr>
                <w:shd w:fill="f5f5f5" w:val="clear"/>
                <w:rtl w:val="0"/>
              </w:rPr>
              <w:t xml:space="preserve">, Vindicators</w:t>
            </w:r>
            <w:r w:rsidDel="00000000" w:rsidR="00000000" w:rsidRPr="00000000">
              <w:rPr>
                <w:rtl w:val="0"/>
              </w:rPr>
            </w:r>
          </w:p>
        </w:tc>
        <w:tc>
          <w:tcPr/>
          <w:p w:rsidR="00000000" w:rsidDel="00000000" w:rsidP="00000000" w:rsidRDefault="00000000" w:rsidRPr="00000000" w14:paraId="00000043">
            <w:pPr>
              <w:rPr/>
            </w:pPr>
            <w:r w:rsidDel="00000000" w:rsidR="00000000" w:rsidRPr="00000000">
              <w:rPr>
                <w:rtl w:val="0"/>
              </w:rPr>
              <w:t xml:space="preserve">350 points</w:t>
            </w:r>
          </w:p>
        </w:tc>
      </w:tr>
      <w:tr>
        <w:trPr>
          <w:cantSplit w:val="0"/>
          <w:tblHeader w:val="0"/>
        </w:trPr>
        <w:tc>
          <w:tcPr/>
          <w:p w:rsidR="00000000" w:rsidDel="00000000" w:rsidP="00000000" w:rsidRDefault="00000000" w:rsidRPr="00000000" w14:paraId="00000044">
            <w:pPr>
              <w:rPr/>
            </w:pPr>
            <w:r w:rsidDel="00000000" w:rsidR="00000000" w:rsidRPr="00000000">
              <w:rPr>
                <w:rtl w:val="0"/>
              </w:rPr>
              <w:t xml:space="preserve">Saturnine Terminators</w:t>
            </w:r>
          </w:p>
        </w:tc>
        <w:tc>
          <w:tcPr/>
          <w:p w:rsidR="00000000" w:rsidDel="00000000" w:rsidP="00000000" w:rsidRDefault="00000000" w:rsidRPr="00000000" w14:paraId="00000045">
            <w:pPr>
              <w:rPr/>
            </w:pPr>
            <w:r w:rsidDel="00000000" w:rsidR="00000000" w:rsidRPr="00000000">
              <w:rPr>
                <w:rtl w:val="0"/>
              </w:rPr>
              <w:t xml:space="preserve">4 Saturnine Terminator units</w:t>
            </w:r>
          </w:p>
        </w:tc>
        <w:tc>
          <w:tcPr/>
          <w:p w:rsidR="00000000" w:rsidDel="00000000" w:rsidP="00000000" w:rsidRDefault="00000000" w:rsidRPr="00000000" w14:paraId="00000046">
            <w:pPr>
              <w:rPr/>
            </w:pPr>
            <w:r w:rsidDel="00000000" w:rsidR="00000000" w:rsidRPr="00000000">
              <w:rPr>
                <w:rtl w:val="0"/>
              </w:rPr>
              <w:t xml:space="preserve">Commander</w:t>
            </w:r>
            <w:r w:rsidDel="00000000" w:rsidR="00000000" w:rsidRPr="00000000">
              <w:rPr>
                <w:highlight w:val="white"/>
                <w:rtl w:val="0"/>
              </w:rPr>
              <w:t xml:space="preserve">, </w:t>
            </w:r>
            <w:r w:rsidDel="00000000" w:rsidR="00000000" w:rsidRPr="00000000">
              <w:rPr>
                <w:shd w:fill="f5f5f5" w:val="clear"/>
                <w:rtl w:val="0"/>
              </w:rPr>
              <w:t xml:space="preserve">Dreadnoughts, Vindicators</w:t>
            </w:r>
            <w:r w:rsidDel="00000000" w:rsidR="00000000" w:rsidRPr="00000000">
              <w:rPr>
                <w:rtl w:val="0"/>
              </w:rPr>
            </w:r>
          </w:p>
        </w:tc>
        <w:tc>
          <w:tcPr/>
          <w:p w:rsidR="00000000" w:rsidDel="00000000" w:rsidP="00000000" w:rsidRDefault="00000000" w:rsidRPr="00000000" w14:paraId="00000047">
            <w:pPr>
              <w:rPr/>
            </w:pPr>
            <w:r w:rsidDel="00000000" w:rsidR="00000000" w:rsidRPr="00000000">
              <w:rPr>
                <w:rtl w:val="0"/>
              </w:rPr>
              <w:t xml:space="preserve">425 points</w:t>
            </w:r>
          </w:p>
        </w:tc>
      </w:tr>
    </w:tbl>
    <w:p w:rsidR="00000000" w:rsidDel="00000000" w:rsidP="00000000" w:rsidRDefault="00000000" w:rsidRPr="00000000" w14:paraId="00000048">
      <w:pPr>
        <w:rPr/>
      </w:pPr>
      <w:r w:rsidDel="00000000" w:rsidR="00000000" w:rsidRPr="00000000">
        <w:pict>
          <v:rect style="width:0.0pt;height:1.5pt" o:hr="t" o:hrstd="t" o:hralign="center" fillcolor="#A0A0A0" stroked="f"/>
        </w:pict>
      </w:r>
      <w:r w:rsidDel="00000000" w:rsidR="00000000" w:rsidRPr="00000000">
        <w:rPr>
          <w:rtl w:val="0"/>
        </w:rPr>
      </w:r>
    </w:p>
    <w:tbl>
      <w:tblPr>
        <w:tblStyle w:val="Table2"/>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gridSpan w:val="3"/>
          </w:tcPr>
          <w:p w:rsidR="00000000" w:rsidDel="00000000" w:rsidP="00000000" w:rsidRDefault="00000000" w:rsidRPr="00000000" w14:paraId="00000049">
            <w:pPr>
              <w:jc w:val="center"/>
              <w:rPr>
                <w:b w:val="1"/>
                <w:bCs w:val="1"/>
              </w:rPr>
            </w:pPr>
            <w:r w:rsidDel="00000000" w:rsidR="00000000" w:rsidRPr="00000000">
              <w:rPr>
                <w:b w:val="1"/>
                <w:bCs w:val="1"/>
                <w:rtl w:val="0"/>
              </w:rPr>
              <w:t xml:space="preserve">Space Marine Upgrades</w:t>
            </w:r>
          </w:p>
          <w:p w:rsidR="00000000" w:rsidDel="00000000" w:rsidP="00000000" w:rsidRDefault="00000000" w:rsidRPr="00000000" w14:paraId="0000004A">
            <w:pPr>
              <w:jc w:val="center"/>
              <w:rPr/>
            </w:pPr>
            <w:r w:rsidDel="00000000" w:rsidR="00000000" w:rsidRPr="00000000">
              <w:rPr>
                <w:rtl w:val="0"/>
              </w:rPr>
              <w:t xml:space="preserve">(Each upgrade may be taken once per detachment.)</w:t>
            </w:r>
          </w:p>
        </w:tc>
      </w:tr>
      <w:tr>
        <w:trPr>
          <w:cantSplit w:val="0"/>
          <w:tblHeader w:val="0"/>
        </w:trPr>
        <w:tc>
          <w:tcPr/>
          <w:p w:rsidR="00000000" w:rsidDel="00000000" w:rsidP="00000000" w:rsidRDefault="00000000" w:rsidRPr="00000000" w14:paraId="0000004D">
            <w:pPr>
              <w:rPr/>
            </w:pPr>
            <w:r w:rsidDel="00000000" w:rsidR="00000000" w:rsidRPr="00000000">
              <w:rPr>
                <w:rtl w:val="0"/>
              </w:rPr>
              <w:t xml:space="preserve">Commander</w:t>
            </w:r>
          </w:p>
        </w:tc>
        <w:tc>
          <w:tcPr/>
          <w:p w:rsidR="00000000" w:rsidDel="00000000" w:rsidP="00000000" w:rsidRDefault="00000000" w:rsidRPr="00000000" w14:paraId="0000004E">
            <w:pPr>
              <w:rPr/>
            </w:pPr>
            <w:r w:rsidDel="00000000" w:rsidR="00000000" w:rsidRPr="00000000">
              <w:rPr>
                <w:rtl w:val="0"/>
              </w:rPr>
              <w:t xml:space="preserve">Add Supreme Commander or Command squad (1 per army) to any unit in the formation</w:t>
            </w:r>
          </w:p>
        </w:tc>
        <w:tc>
          <w:tcPr/>
          <w:p w:rsidR="00000000" w:rsidDel="00000000" w:rsidP="00000000" w:rsidRDefault="00000000" w:rsidRPr="00000000" w14:paraId="0000004F">
            <w:pPr>
              <w:rPr/>
            </w:pPr>
            <w:r w:rsidDel="00000000" w:rsidR="00000000" w:rsidRPr="00000000">
              <w:rPr>
                <w:rtl w:val="0"/>
              </w:rPr>
              <w:t xml:space="preserve">+50 points Command squad</w:t>
            </w:r>
          </w:p>
          <w:p w:rsidR="00000000" w:rsidDel="00000000" w:rsidP="00000000" w:rsidRDefault="00000000" w:rsidRPr="00000000" w14:paraId="00000050">
            <w:pPr>
              <w:rPr/>
            </w:pPr>
            <w:r w:rsidDel="00000000" w:rsidR="00000000" w:rsidRPr="00000000">
              <w:rPr>
                <w:rtl w:val="0"/>
              </w:rPr>
              <w:t xml:space="preserve">+100 </w:t>
            </w:r>
            <w:r w:rsidDel="00000000" w:rsidR="00000000" w:rsidRPr="00000000">
              <w:rPr>
                <w:shd w:fill="f5f5f5" w:val="clear"/>
                <w:rtl w:val="0"/>
              </w:rPr>
              <w:t xml:space="preserve">points </w:t>
            </w:r>
            <w:r w:rsidDel="00000000" w:rsidR="00000000" w:rsidRPr="00000000">
              <w:rPr>
                <w:rtl w:val="0"/>
              </w:rPr>
              <w:t xml:space="preserve">Supreme Commander</w:t>
            </w:r>
          </w:p>
        </w:tc>
      </w:tr>
      <w:tr>
        <w:trPr>
          <w:cantSplit w:val="0"/>
          <w:tblHeader w:val="0"/>
        </w:trPr>
        <w:tc>
          <w:tcPr/>
          <w:p w:rsidR="00000000" w:rsidDel="00000000" w:rsidP="00000000" w:rsidRDefault="00000000" w:rsidRPr="00000000" w14:paraId="00000051">
            <w:pPr>
              <w:rPr/>
            </w:pPr>
            <w:r w:rsidDel="00000000" w:rsidR="00000000" w:rsidRPr="00000000">
              <w:rPr>
                <w:shd w:fill="f5f5f5" w:val="clear"/>
                <w:rtl w:val="0"/>
              </w:rPr>
              <w:t xml:space="preserve">Dreadnoughts</w:t>
            </w:r>
            <w:r w:rsidDel="00000000" w:rsidR="00000000" w:rsidRPr="00000000">
              <w:rPr>
                <w:rtl w:val="0"/>
              </w:rPr>
            </w:r>
          </w:p>
        </w:tc>
        <w:tc>
          <w:tcPr/>
          <w:p w:rsidR="00000000" w:rsidDel="00000000" w:rsidP="00000000" w:rsidRDefault="00000000" w:rsidRPr="00000000" w14:paraId="00000052">
            <w:pPr>
              <w:rPr/>
            </w:pPr>
            <w:r w:rsidDel="00000000" w:rsidR="00000000" w:rsidRPr="00000000">
              <w:rPr>
                <w:shd w:fill="f5f5f5" w:val="clear"/>
                <w:rtl w:val="0"/>
              </w:rPr>
              <w:t xml:space="preserve">Add up to two Dreadnoughts</w:t>
            </w:r>
            <w:r w:rsidDel="00000000" w:rsidR="00000000" w:rsidRPr="00000000">
              <w:rPr>
                <w:rtl w:val="0"/>
              </w:rPr>
            </w:r>
          </w:p>
        </w:tc>
        <w:tc>
          <w:tcPr/>
          <w:p w:rsidR="00000000" w:rsidDel="00000000" w:rsidP="00000000" w:rsidRDefault="00000000" w:rsidRPr="00000000" w14:paraId="00000053">
            <w:pPr>
              <w:rPr/>
            </w:pPr>
            <w:r w:rsidDel="00000000" w:rsidR="00000000" w:rsidRPr="00000000">
              <w:rPr>
                <w:shd w:fill="f5f5f5" w:val="clear"/>
                <w:rtl w:val="0"/>
              </w:rPr>
              <w:t xml:space="preserve">+50 points each</w:t>
            </w:r>
            <w:r w:rsidDel="00000000" w:rsidR="00000000" w:rsidRPr="00000000">
              <w:rPr>
                <w:rtl w:val="0"/>
              </w:rPr>
            </w:r>
          </w:p>
        </w:tc>
      </w:tr>
      <w:tr>
        <w:trPr>
          <w:cantSplit w:val="0"/>
          <w:tblHeader w:val="0"/>
        </w:trPr>
        <w:tc>
          <w:tcPr/>
          <w:p w:rsidR="00000000" w:rsidDel="00000000" w:rsidP="00000000" w:rsidRDefault="00000000" w:rsidRPr="00000000" w14:paraId="00000054">
            <w:pPr>
              <w:rPr/>
            </w:pPr>
            <w:r w:rsidDel="00000000" w:rsidR="00000000" w:rsidRPr="00000000">
              <w:rPr>
                <w:shd w:fill="f5f5f5" w:val="clear"/>
                <w:rtl w:val="0"/>
              </w:rPr>
              <w:t xml:space="preserve">Land Raiders</w:t>
            </w:r>
            <w:r w:rsidDel="00000000" w:rsidR="00000000" w:rsidRPr="00000000">
              <w:rPr>
                <w:rtl w:val="0"/>
              </w:rPr>
            </w:r>
          </w:p>
        </w:tc>
        <w:tc>
          <w:tcPr/>
          <w:p w:rsidR="00000000" w:rsidDel="00000000" w:rsidP="00000000" w:rsidRDefault="00000000" w:rsidRPr="00000000" w14:paraId="00000055">
            <w:pPr>
              <w:rPr/>
            </w:pPr>
            <w:r w:rsidDel="00000000" w:rsidR="00000000" w:rsidRPr="00000000">
              <w:rPr>
                <w:shd w:fill="f5f5f5" w:val="clear"/>
                <w:rtl w:val="0"/>
              </w:rPr>
              <w:t xml:space="preserve">Add up to four Land Raiders</w:t>
            </w:r>
            <w:r w:rsidDel="00000000" w:rsidR="00000000" w:rsidRPr="00000000">
              <w:rPr>
                <w:rtl w:val="0"/>
              </w:rPr>
            </w:r>
          </w:p>
        </w:tc>
        <w:tc>
          <w:tcPr/>
          <w:p w:rsidR="00000000" w:rsidDel="00000000" w:rsidP="00000000" w:rsidRDefault="00000000" w:rsidRPr="00000000" w14:paraId="00000056">
            <w:pPr>
              <w:rPr/>
            </w:pPr>
            <w:r w:rsidDel="00000000" w:rsidR="00000000" w:rsidRPr="00000000">
              <w:rPr>
                <w:shd w:fill="f5f5f5" w:val="clear"/>
                <w:rtl w:val="0"/>
              </w:rPr>
              <w:t xml:space="preserve">+50 points each</w:t>
            </w:r>
            <w:r w:rsidDel="00000000" w:rsidR="00000000" w:rsidRPr="00000000">
              <w:rPr>
                <w:rtl w:val="0"/>
              </w:rPr>
            </w:r>
          </w:p>
        </w:tc>
      </w:tr>
      <w:tr>
        <w:trPr>
          <w:cantSplit w:val="0"/>
          <w:tblHeader w:val="0"/>
        </w:trPr>
        <w:tc>
          <w:tcPr/>
          <w:p w:rsidR="00000000" w:rsidDel="00000000" w:rsidP="00000000" w:rsidRDefault="00000000" w:rsidRPr="00000000" w14:paraId="00000057">
            <w:pPr>
              <w:rPr/>
            </w:pPr>
            <w:r w:rsidDel="00000000" w:rsidR="00000000" w:rsidRPr="00000000">
              <w:rPr>
                <w:shd w:fill="f5f5f5" w:val="clear"/>
                <w:rtl w:val="0"/>
              </w:rPr>
              <w:t xml:space="preserve">Vindicators</w:t>
            </w:r>
            <w:r w:rsidDel="00000000" w:rsidR="00000000" w:rsidRPr="00000000">
              <w:rPr>
                <w:rtl w:val="0"/>
              </w:rPr>
            </w:r>
          </w:p>
        </w:tc>
        <w:tc>
          <w:tcPr/>
          <w:p w:rsidR="00000000" w:rsidDel="00000000" w:rsidP="00000000" w:rsidRDefault="00000000" w:rsidRPr="00000000" w14:paraId="00000058">
            <w:pPr>
              <w:rPr/>
            </w:pPr>
            <w:r w:rsidDel="00000000" w:rsidR="00000000" w:rsidRPr="00000000">
              <w:rPr>
                <w:shd w:fill="f5f5f5" w:val="clear"/>
                <w:rtl w:val="0"/>
              </w:rPr>
              <w:t xml:space="preserve">Add up to two Vindicators</w:t>
            </w:r>
            <w:r w:rsidDel="00000000" w:rsidR="00000000" w:rsidRPr="00000000">
              <w:rPr>
                <w:rtl w:val="0"/>
              </w:rPr>
            </w:r>
          </w:p>
        </w:tc>
        <w:tc>
          <w:tcPr/>
          <w:p w:rsidR="00000000" w:rsidDel="00000000" w:rsidP="00000000" w:rsidRDefault="00000000" w:rsidRPr="00000000" w14:paraId="00000059">
            <w:pPr>
              <w:rPr>
                <w:shd w:fill="f5f5f5" w:val="clear"/>
              </w:rPr>
            </w:pPr>
            <w:r w:rsidDel="00000000" w:rsidR="00000000" w:rsidRPr="00000000">
              <w:rPr>
                <w:shd w:fill="f5f5f5" w:val="clear"/>
                <w:rtl w:val="0"/>
              </w:rPr>
              <w:t xml:space="preserve">+50 points each</w:t>
            </w:r>
          </w:p>
          <w:p w:rsidR="00000000" w:rsidDel="00000000" w:rsidP="00000000" w:rsidRDefault="00000000" w:rsidRPr="00000000" w14:paraId="0000005A">
            <w:pPr>
              <w:rPr/>
            </w:pPr>
            <w:r w:rsidDel="00000000" w:rsidR="00000000" w:rsidRPr="00000000">
              <w:rPr>
                <w:shd w:fill="f5f5f5" w:val="clear"/>
                <w:rtl w:val="0"/>
              </w:rPr>
              <w:t xml:space="preserve">+75 points per pair</w:t>
            </w:r>
            <w:r w:rsidDel="00000000" w:rsidR="00000000" w:rsidRPr="00000000">
              <w:rPr>
                <w:rtl w:val="0"/>
              </w:rPr>
            </w:r>
          </w:p>
        </w:tc>
      </w:tr>
      <w:tr>
        <w:trPr>
          <w:cantSplit w:val="0"/>
          <w:tblHeader w:val="0"/>
        </w:trPr>
        <w:tc>
          <w:tcPr/>
          <w:p w:rsidR="00000000" w:rsidDel="00000000" w:rsidP="00000000" w:rsidRDefault="00000000" w:rsidRPr="00000000" w14:paraId="0000005B">
            <w:pPr>
              <w:rPr/>
            </w:pPr>
            <w:r w:rsidDel="00000000" w:rsidR="00000000" w:rsidRPr="00000000">
              <w:rPr>
                <w:rtl w:val="0"/>
              </w:rPr>
              <w:t xml:space="preserve">Support Battery</w:t>
            </w:r>
          </w:p>
        </w:tc>
        <w:tc>
          <w:tcPr/>
          <w:p w:rsidR="00000000" w:rsidDel="00000000" w:rsidP="00000000" w:rsidRDefault="00000000" w:rsidRPr="00000000" w14:paraId="0000005C">
            <w:pPr>
              <w:rPr/>
            </w:pPr>
            <w:r w:rsidDel="00000000" w:rsidR="00000000" w:rsidRPr="00000000">
              <w:rPr>
                <w:rtl w:val="0"/>
              </w:rPr>
              <w:t xml:space="preserve">Add up to four Rapier or Thudd gun</w:t>
            </w:r>
          </w:p>
        </w:tc>
        <w:tc>
          <w:tcPr/>
          <w:p w:rsidR="00000000" w:rsidDel="00000000" w:rsidP="00000000" w:rsidRDefault="00000000" w:rsidRPr="00000000" w14:paraId="0000005D">
            <w:pPr>
              <w:rPr/>
            </w:pPr>
            <w:r w:rsidDel="00000000" w:rsidR="00000000" w:rsidRPr="00000000">
              <w:rPr>
                <w:rtl w:val="0"/>
              </w:rPr>
              <w:t xml:space="preserve">+25 points each</w:t>
            </w:r>
          </w:p>
          <w:p w:rsidR="00000000" w:rsidDel="00000000" w:rsidP="00000000" w:rsidRDefault="00000000" w:rsidRPr="00000000" w14:paraId="0000005E">
            <w:pPr>
              <w:rPr/>
            </w:pPr>
            <w:r w:rsidDel="00000000" w:rsidR="00000000" w:rsidRPr="00000000">
              <w:rPr>
                <w:rtl w:val="0"/>
              </w:rPr>
              <w:t xml:space="preserve">+75 points for four</w:t>
            </w:r>
          </w:p>
        </w:tc>
      </w:tr>
      <w:tr>
        <w:trPr>
          <w:cantSplit w:val="0"/>
          <w:tblHeader w:val="0"/>
        </w:trPr>
        <w:tc>
          <w:tcPr/>
          <w:p w:rsidR="00000000" w:rsidDel="00000000" w:rsidP="00000000" w:rsidRDefault="00000000" w:rsidRPr="00000000" w14:paraId="0000005F">
            <w:pPr>
              <w:rPr/>
            </w:pPr>
            <w:r w:rsidDel="00000000" w:rsidR="00000000" w:rsidRPr="00000000">
              <w:rPr>
                <w:rtl w:val="0"/>
              </w:rPr>
              <w:t xml:space="preserve">Tarantula Battery</w:t>
            </w:r>
          </w:p>
        </w:tc>
        <w:tc>
          <w:tcPr/>
          <w:p w:rsidR="00000000" w:rsidDel="00000000" w:rsidP="00000000" w:rsidRDefault="00000000" w:rsidRPr="00000000" w14:paraId="00000060">
            <w:pPr>
              <w:rPr/>
            </w:pPr>
            <w:r w:rsidDel="00000000" w:rsidR="00000000" w:rsidRPr="00000000">
              <w:rPr>
                <w:rtl w:val="0"/>
              </w:rPr>
              <w:t xml:space="preserve">Add up to four Tarantula or Hyperios platform</w:t>
            </w:r>
          </w:p>
        </w:tc>
        <w:tc>
          <w:tcPr/>
          <w:p w:rsidR="00000000" w:rsidDel="00000000" w:rsidP="00000000" w:rsidRDefault="00000000" w:rsidRPr="00000000" w14:paraId="00000061">
            <w:pPr>
              <w:rPr/>
            </w:pPr>
            <w:r w:rsidDel="00000000" w:rsidR="00000000" w:rsidRPr="00000000">
              <w:rPr>
                <w:rtl w:val="0"/>
              </w:rPr>
              <w:t xml:space="preserve">+25 points each</w:t>
            </w:r>
          </w:p>
          <w:p w:rsidR="00000000" w:rsidDel="00000000" w:rsidP="00000000" w:rsidRDefault="00000000" w:rsidRPr="00000000" w14:paraId="00000062">
            <w:pPr>
              <w:rPr/>
            </w:pPr>
            <w:r w:rsidDel="00000000" w:rsidR="00000000" w:rsidRPr="00000000">
              <w:rPr>
                <w:rtl w:val="0"/>
              </w:rPr>
              <w:t xml:space="preserve">+75 points for four</w:t>
            </w:r>
          </w:p>
        </w:tc>
      </w:tr>
      <w:tr>
        <w:trPr>
          <w:cantSplit w:val="0"/>
          <w:tblHeader w:val="0"/>
        </w:trPr>
        <w:tc>
          <w:tcPr/>
          <w:p w:rsidR="00000000" w:rsidDel="00000000" w:rsidP="00000000" w:rsidRDefault="00000000" w:rsidRPr="00000000" w14:paraId="00000063">
            <w:pPr>
              <w:rPr/>
            </w:pPr>
            <w:r w:rsidDel="00000000" w:rsidR="00000000" w:rsidRPr="00000000">
              <w:rPr>
                <w:rtl w:val="0"/>
              </w:rPr>
              <w:t xml:space="preserve">Veteran</w:t>
            </w:r>
          </w:p>
        </w:tc>
        <w:tc>
          <w:tcPr/>
          <w:p w:rsidR="00000000" w:rsidDel="00000000" w:rsidP="00000000" w:rsidRDefault="00000000" w:rsidRPr="00000000" w14:paraId="00000064">
            <w:pPr>
              <w:rPr/>
            </w:pPr>
            <w:r w:rsidDel="00000000" w:rsidR="00000000" w:rsidRPr="00000000">
              <w:rPr>
                <w:rtl w:val="0"/>
              </w:rPr>
              <w:t xml:space="preserve">Add two units of Veterans</w:t>
            </w:r>
          </w:p>
        </w:tc>
        <w:tc>
          <w:tcPr/>
          <w:p w:rsidR="00000000" w:rsidDel="00000000" w:rsidP="00000000" w:rsidRDefault="00000000" w:rsidRPr="00000000" w14:paraId="00000065">
            <w:pPr>
              <w:rPr/>
            </w:pPr>
            <w:r w:rsidDel="00000000" w:rsidR="00000000" w:rsidRPr="00000000">
              <w:rPr>
                <w:rtl w:val="0"/>
              </w:rPr>
              <w:t xml:space="preserve">+75 points</w:t>
            </w:r>
          </w:p>
        </w:tc>
      </w:tr>
    </w:tbl>
    <w:p w:rsidR="00000000" w:rsidDel="00000000" w:rsidP="00000000" w:rsidRDefault="00000000" w:rsidRPr="00000000" w14:paraId="000000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7">
      <w:pPr>
        <w:spacing w:after="0" w:lineRule="auto"/>
        <w:jc w:val="center"/>
        <w:rPr>
          <w:b w:val="1"/>
          <w:bCs w:val="1"/>
        </w:rPr>
      </w:pPr>
      <w:r w:rsidDel="00000000" w:rsidR="00000000" w:rsidRPr="00000000">
        <w:rPr>
          <w:b w:val="1"/>
          <w:bCs w:val="1"/>
          <w:rtl w:val="0"/>
        </w:rPr>
        <w:t xml:space="preserve">Imperial Ally and Space Marine Aircraft Formations</w:t>
      </w:r>
    </w:p>
    <w:p w:rsidR="00000000" w:rsidDel="00000000" w:rsidP="00000000" w:rsidRDefault="00000000" w:rsidRPr="00000000" w14:paraId="00000068">
      <w:pPr>
        <w:jc w:val="center"/>
        <w:rPr/>
      </w:pPr>
      <w:r w:rsidDel="00000000" w:rsidR="00000000" w:rsidRPr="00000000">
        <w:rPr>
          <w:rtl w:val="0"/>
        </w:rPr>
        <w:t xml:space="preserve">(Up to a third of the points available may be spent on these formations.)</w:t>
      </w:r>
    </w:p>
    <w:tbl>
      <w:tblPr>
        <w:tblStyle w:val="Table3"/>
        <w:tblW w:w="9571.0" w:type="dxa"/>
        <w:jc w:val="left"/>
        <w:tblInd w:w="-22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gridSpan w:val="3"/>
          </w:tcPr>
          <w:p w:rsidR="00000000" w:rsidDel="00000000" w:rsidP="00000000" w:rsidRDefault="00000000" w:rsidRPr="00000000" w14:paraId="00000069">
            <w:pPr>
              <w:jc w:val="center"/>
              <w:rPr/>
            </w:pPr>
            <w:r w:rsidDel="00000000" w:rsidR="00000000" w:rsidRPr="00000000">
              <w:rPr>
                <w:b w:val="1"/>
                <w:bCs w:val="1"/>
                <w:color w:val="000000"/>
                <w:highlight w:val="white"/>
                <w:rtl w:val="0"/>
              </w:rPr>
              <w:t xml:space="preserve">Space Marine Aircraft</w:t>
            </w:r>
            <w:r w:rsidDel="00000000" w:rsidR="00000000" w:rsidRPr="00000000">
              <w:rPr>
                <w:rtl w:val="0"/>
              </w:rPr>
            </w:r>
          </w:p>
        </w:tc>
      </w:tr>
      <w:tr>
        <w:trPr>
          <w:cantSplit w:val="0"/>
          <w:tblHeader w:val="0"/>
        </w:trPr>
        <w:tc>
          <w:tcPr/>
          <w:p w:rsidR="00000000" w:rsidDel="00000000" w:rsidP="00000000" w:rsidRDefault="00000000" w:rsidRPr="00000000" w14:paraId="0000006C">
            <w:pPr>
              <w:rPr/>
            </w:pPr>
            <w:r w:rsidDel="00000000" w:rsidR="00000000" w:rsidRPr="00000000">
              <w:rPr>
                <w:color w:val="000000"/>
                <w:shd w:fill="f5f5f5" w:val="clear"/>
                <w:rtl w:val="0"/>
              </w:rPr>
              <w:t xml:space="preserve">Thunderhawk Gunship</w:t>
            </w:r>
            <w:r w:rsidDel="00000000" w:rsidR="00000000" w:rsidRPr="00000000">
              <w:rPr>
                <w:rtl w:val="0"/>
              </w:rPr>
            </w:r>
          </w:p>
        </w:tc>
        <w:tc>
          <w:tcPr/>
          <w:p w:rsidR="00000000" w:rsidDel="00000000" w:rsidP="00000000" w:rsidRDefault="00000000" w:rsidRPr="00000000" w14:paraId="0000006D">
            <w:pPr>
              <w:rPr/>
            </w:pPr>
            <w:r w:rsidDel="00000000" w:rsidR="00000000" w:rsidRPr="00000000">
              <w:rPr>
                <w:color w:val="000000"/>
                <w:shd w:fill="f5f5f5" w:val="clear"/>
                <w:rtl w:val="0"/>
              </w:rPr>
              <w:t xml:space="preserve">One Thunderhawk Gunship</w:t>
            </w:r>
            <w:r w:rsidDel="00000000" w:rsidR="00000000" w:rsidRPr="00000000">
              <w:rPr>
                <w:rtl w:val="0"/>
              </w:rPr>
            </w:r>
          </w:p>
        </w:tc>
        <w:tc>
          <w:tcPr/>
          <w:p w:rsidR="00000000" w:rsidDel="00000000" w:rsidP="00000000" w:rsidRDefault="00000000" w:rsidRPr="00000000" w14:paraId="0000006E">
            <w:pPr>
              <w:rPr/>
            </w:pPr>
            <w:r w:rsidDel="00000000" w:rsidR="00000000" w:rsidRPr="00000000">
              <w:rPr>
                <w:rtl w:val="0"/>
              </w:rPr>
              <w:t xml:space="preserve">250 points</w:t>
            </w:r>
          </w:p>
        </w:tc>
      </w:tr>
      <w:tr>
        <w:trPr>
          <w:cantSplit w:val="0"/>
          <w:tblHeader w:val="0"/>
        </w:trPr>
        <w:tc>
          <w:tcPr/>
          <w:p w:rsidR="00000000" w:rsidDel="00000000" w:rsidP="00000000" w:rsidRDefault="00000000" w:rsidRPr="00000000" w14:paraId="0000006F">
            <w:pPr>
              <w:rPr/>
            </w:pPr>
            <w:r w:rsidDel="00000000" w:rsidR="00000000" w:rsidRPr="00000000">
              <w:rPr>
                <w:rtl w:val="0"/>
              </w:rPr>
              <w:t xml:space="preserve">Xiphon Interceptor</w:t>
            </w:r>
          </w:p>
        </w:tc>
        <w:tc>
          <w:tcPr/>
          <w:p w:rsidR="00000000" w:rsidDel="00000000" w:rsidP="00000000" w:rsidRDefault="00000000" w:rsidRPr="00000000" w14:paraId="00000070">
            <w:pPr>
              <w:rPr/>
            </w:pPr>
            <w:r w:rsidDel="00000000" w:rsidR="00000000" w:rsidRPr="00000000">
              <w:rPr>
                <w:rtl w:val="0"/>
              </w:rPr>
              <w:t xml:space="preserve">3 Xiphon Interceptors</w:t>
            </w:r>
          </w:p>
        </w:tc>
        <w:tc>
          <w:tcPr/>
          <w:p w:rsidR="00000000" w:rsidDel="00000000" w:rsidP="00000000" w:rsidRDefault="00000000" w:rsidRPr="00000000" w14:paraId="00000071">
            <w:pPr>
              <w:rPr/>
            </w:pPr>
            <w:r w:rsidDel="00000000" w:rsidR="00000000" w:rsidRPr="00000000">
              <w:rPr>
                <w:rtl w:val="0"/>
              </w:rPr>
              <w:t xml:space="preserve">275 points</w:t>
            </w:r>
          </w:p>
        </w:tc>
      </w:tr>
      <w:tr>
        <w:trPr>
          <w:cantSplit w:val="0"/>
          <w:tblHeader w:val="0"/>
        </w:trPr>
        <w:tc>
          <w:tcPr/>
          <w:p w:rsidR="00000000" w:rsidDel="00000000" w:rsidP="00000000" w:rsidRDefault="00000000" w:rsidRPr="00000000" w14:paraId="00000072">
            <w:pPr>
              <w:rPr/>
            </w:pPr>
            <w:r w:rsidDel="00000000" w:rsidR="00000000" w:rsidRPr="00000000">
              <w:rPr>
                <w:rtl w:val="0"/>
              </w:rPr>
              <w:t xml:space="preserve">Storm Eagle Gunship</w:t>
            </w:r>
          </w:p>
        </w:tc>
        <w:tc>
          <w:tcPr/>
          <w:p w:rsidR="00000000" w:rsidDel="00000000" w:rsidP="00000000" w:rsidRDefault="00000000" w:rsidRPr="00000000" w14:paraId="00000073">
            <w:pPr>
              <w:rPr/>
            </w:pPr>
            <w:r w:rsidDel="00000000" w:rsidR="00000000" w:rsidRPr="00000000">
              <w:rPr>
                <w:rtl w:val="0"/>
              </w:rPr>
              <w:t xml:space="preserve">One Storm Eagle</w:t>
            </w:r>
          </w:p>
        </w:tc>
        <w:tc>
          <w:tcPr/>
          <w:p w:rsidR="00000000" w:rsidDel="00000000" w:rsidP="00000000" w:rsidRDefault="00000000" w:rsidRPr="00000000" w14:paraId="00000074">
            <w:pPr>
              <w:rPr/>
            </w:pPr>
            <w:r w:rsidDel="00000000" w:rsidR="00000000" w:rsidRPr="00000000">
              <w:rPr>
                <w:rtl w:val="0"/>
              </w:rPr>
              <w:t xml:space="preserve">125 points</w:t>
            </w:r>
          </w:p>
        </w:tc>
      </w:tr>
      <w:tr>
        <w:trPr>
          <w:cantSplit w:val="0"/>
          <w:tblHeader w:val="0"/>
        </w:trPr>
        <w:tc>
          <w:tcPr/>
          <w:p w:rsidR="00000000" w:rsidDel="00000000" w:rsidP="00000000" w:rsidRDefault="00000000" w:rsidRPr="00000000" w14:paraId="00000075">
            <w:pPr>
              <w:rPr/>
            </w:pPr>
            <w:r w:rsidDel="00000000" w:rsidR="00000000" w:rsidRPr="00000000">
              <w:rPr>
                <w:rtl w:val="0"/>
              </w:rPr>
              <w:t xml:space="preserve">Fire Raptor Gunship</w:t>
            </w:r>
          </w:p>
        </w:tc>
        <w:tc>
          <w:tcPr/>
          <w:p w:rsidR="00000000" w:rsidDel="00000000" w:rsidP="00000000" w:rsidRDefault="00000000" w:rsidRPr="00000000" w14:paraId="00000076">
            <w:pPr>
              <w:rPr/>
            </w:pPr>
            <w:r w:rsidDel="00000000" w:rsidR="00000000" w:rsidRPr="00000000">
              <w:rPr>
                <w:rtl w:val="0"/>
              </w:rPr>
              <w:t xml:space="preserve">2 Fire Raptors</w:t>
            </w:r>
          </w:p>
        </w:tc>
        <w:tc>
          <w:tcPr/>
          <w:p w:rsidR="00000000" w:rsidDel="00000000" w:rsidP="00000000" w:rsidRDefault="00000000" w:rsidRPr="00000000" w14:paraId="00000077">
            <w:pPr>
              <w:rPr/>
            </w:pPr>
            <w:r w:rsidDel="00000000" w:rsidR="00000000" w:rsidRPr="00000000">
              <w:rPr>
                <w:rtl w:val="0"/>
              </w:rPr>
              <w:t xml:space="preserve">300 points</w:t>
            </w:r>
          </w:p>
        </w:tc>
      </w:tr>
    </w:tbl>
    <w:p w:rsidR="00000000" w:rsidDel="00000000" w:rsidP="00000000" w:rsidRDefault="00000000" w:rsidRPr="00000000" w14:paraId="00000078">
      <w:pPr>
        <w:rPr/>
      </w:pPr>
      <w:r w:rsidDel="00000000" w:rsidR="00000000" w:rsidRPr="00000000">
        <w:pict>
          <v:rect style="width:0.0pt;height:1.5pt" o:hr="t" o:hrstd="t" o:hralign="center" fillcolor="#A0A0A0" stroked="f"/>
        </w:pict>
      </w:r>
      <w:r w:rsidDel="00000000" w:rsidR="00000000" w:rsidRPr="00000000">
        <w:rPr>
          <w:rtl w:val="0"/>
        </w:rPr>
      </w:r>
    </w:p>
    <w:tbl>
      <w:tblPr>
        <w:tblStyle w:val="Table4"/>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gridSpan w:val="3"/>
          </w:tcPr>
          <w:p w:rsidR="00000000" w:rsidDel="00000000" w:rsidP="00000000" w:rsidRDefault="00000000" w:rsidRPr="00000000" w14:paraId="00000079">
            <w:pPr>
              <w:jc w:val="center"/>
              <w:rPr/>
            </w:pPr>
            <w:r w:rsidDel="00000000" w:rsidR="00000000" w:rsidRPr="00000000">
              <w:rPr>
                <w:b w:val="1"/>
                <w:bCs w:val="1"/>
                <w:color w:val="000000"/>
                <w:highlight w:val="white"/>
                <w:rtl w:val="0"/>
              </w:rPr>
              <w:t xml:space="preserve">Titan Legion Battlegroups</w:t>
            </w:r>
            <w:r w:rsidDel="00000000" w:rsidR="00000000" w:rsidRPr="00000000">
              <w:rPr>
                <w:rtl w:val="0"/>
              </w:rPr>
            </w:r>
          </w:p>
        </w:tc>
      </w:tr>
      <w:tr>
        <w:trPr>
          <w:cantSplit w:val="0"/>
          <w:tblHeader w:val="0"/>
        </w:trPr>
        <w:tc>
          <w:tcPr/>
          <w:p w:rsidR="00000000" w:rsidDel="00000000" w:rsidP="00000000" w:rsidRDefault="00000000" w:rsidRPr="00000000" w14:paraId="0000007C">
            <w:pPr>
              <w:rPr/>
            </w:pPr>
            <w:r w:rsidDel="00000000" w:rsidR="00000000" w:rsidRPr="00000000">
              <w:rPr>
                <w:rtl w:val="0"/>
              </w:rPr>
              <w:t xml:space="preserve">Reaver</w:t>
            </w:r>
          </w:p>
        </w:tc>
        <w:tc>
          <w:tcPr/>
          <w:p w:rsidR="00000000" w:rsidDel="00000000" w:rsidP="00000000" w:rsidRDefault="00000000" w:rsidRPr="00000000" w14:paraId="0000007D">
            <w:pPr>
              <w:rPr/>
            </w:pPr>
            <w:r w:rsidDel="00000000" w:rsidR="00000000" w:rsidRPr="00000000">
              <w:rPr>
                <w:rtl w:val="0"/>
              </w:rPr>
              <w:t xml:space="preserve">One Reaver Class Titan</w:t>
            </w:r>
          </w:p>
        </w:tc>
        <w:tc>
          <w:tcPr/>
          <w:p w:rsidR="00000000" w:rsidDel="00000000" w:rsidP="00000000" w:rsidRDefault="00000000" w:rsidRPr="00000000" w14:paraId="0000007E">
            <w:pPr>
              <w:rPr/>
            </w:pPr>
            <w:r w:rsidDel="00000000" w:rsidR="00000000" w:rsidRPr="00000000">
              <w:rPr>
                <w:rtl w:val="0"/>
              </w:rPr>
              <w:t xml:space="preserve">650 points</w:t>
            </w:r>
          </w:p>
        </w:tc>
      </w:tr>
      <w:tr>
        <w:trPr>
          <w:cantSplit w:val="0"/>
          <w:tblHeader w:val="0"/>
        </w:trPr>
        <w:tc>
          <w:tcPr/>
          <w:p w:rsidR="00000000" w:rsidDel="00000000" w:rsidP="00000000" w:rsidRDefault="00000000" w:rsidRPr="00000000" w14:paraId="0000007F">
            <w:pPr>
              <w:rPr/>
            </w:pPr>
            <w:r w:rsidDel="00000000" w:rsidR="00000000" w:rsidRPr="00000000">
              <w:rPr>
                <w:rtl w:val="0"/>
              </w:rPr>
              <w:t xml:space="preserve">Warhound</w:t>
            </w:r>
          </w:p>
        </w:tc>
        <w:tc>
          <w:tcPr/>
          <w:p w:rsidR="00000000" w:rsidDel="00000000" w:rsidP="00000000" w:rsidRDefault="00000000" w:rsidRPr="00000000" w14:paraId="00000080">
            <w:pPr>
              <w:rPr/>
            </w:pPr>
            <w:r w:rsidDel="00000000" w:rsidR="00000000" w:rsidRPr="00000000">
              <w:rPr>
                <w:rtl w:val="0"/>
              </w:rPr>
              <w:t xml:space="preserve">One Warhound Class Titan</w:t>
            </w:r>
          </w:p>
        </w:tc>
        <w:tc>
          <w:tcPr/>
          <w:p w:rsidR="00000000" w:rsidDel="00000000" w:rsidP="00000000" w:rsidRDefault="00000000" w:rsidRPr="00000000" w14:paraId="00000081">
            <w:pPr>
              <w:rPr/>
            </w:pPr>
            <w:r w:rsidDel="00000000" w:rsidR="00000000" w:rsidRPr="00000000">
              <w:rPr>
                <w:rtl w:val="0"/>
              </w:rPr>
              <w:t xml:space="preserve">275 points</w:t>
            </w:r>
          </w:p>
        </w:tc>
      </w:tr>
      <w:tr>
        <w:trPr>
          <w:cantSplit w:val="0"/>
          <w:tblHeader w:val="0"/>
        </w:trPr>
        <w:tc>
          <w:tcPr/>
          <w:p w:rsidR="00000000" w:rsidDel="00000000" w:rsidP="00000000" w:rsidRDefault="00000000" w:rsidRPr="00000000" w14:paraId="00000082">
            <w:pPr>
              <w:rPr/>
            </w:pPr>
            <w:r w:rsidDel="00000000" w:rsidR="00000000" w:rsidRPr="00000000">
              <w:rPr>
                <w:rtl w:val="0"/>
              </w:rPr>
              <w:t xml:space="preserve">Warhound Pack</w:t>
            </w:r>
          </w:p>
        </w:tc>
        <w:tc>
          <w:tcPr/>
          <w:p w:rsidR="00000000" w:rsidDel="00000000" w:rsidP="00000000" w:rsidRDefault="00000000" w:rsidRPr="00000000" w14:paraId="00000083">
            <w:pPr>
              <w:rPr/>
            </w:pPr>
            <w:r w:rsidDel="00000000" w:rsidR="00000000" w:rsidRPr="00000000">
              <w:rPr>
                <w:rtl w:val="0"/>
              </w:rPr>
              <w:t xml:space="preserve">Two Warhound Class Titans</w:t>
            </w:r>
          </w:p>
        </w:tc>
        <w:tc>
          <w:tcPr/>
          <w:p w:rsidR="00000000" w:rsidDel="00000000" w:rsidP="00000000" w:rsidRDefault="00000000" w:rsidRPr="00000000" w14:paraId="00000084">
            <w:pPr>
              <w:rPr/>
            </w:pPr>
            <w:r w:rsidDel="00000000" w:rsidR="00000000" w:rsidRPr="00000000">
              <w:rPr>
                <w:rtl w:val="0"/>
              </w:rPr>
              <w:t xml:space="preserve">500 points</w:t>
            </w:r>
          </w:p>
        </w:tc>
      </w:tr>
      <w:tr>
        <w:trPr>
          <w:cantSplit w:val="0"/>
          <w:tblHeader w:val="0"/>
        </w:trPr>
        <w:tc>
          <w:tcPr/>
          <w:p w:rsidR="00000000" w:rsidDel="00000000" w:rsidP="00000000" w:rsidRDefault="00000000" w:rsidRPr="00000000" w14:paraId="00000085">
            <w:pPr>
              <w:rPr/>
            </w:pPr>
            <w:r w:rsidDel="00000000" w:rsidR="00000000" w:rsidRPr="00000000">
              <w:rPr>
                <w:rtl w:val="0"/>
              </w:rPr>
              <w:t xml:space="preserve">Warlord</w:t>
            </w:r>
          </w:p>
        </w:tc>
        <w:tc>
          <w:tcPr/>
          <w:p w:rsidR="00000000" w:rsidDel="00000000" w:rsidP="00000000" w:rsidRDefault="00000000" w:rsidRPr="00000000" w14:paraId="00000086">
            <w:pPr>
              <w:rPr/>
            </w:pPr>
            <w:r w:rsidDel="00000000" w:rsidR="00000000" w:rsidRPr="00000000">
              <w:rPr>
                <w:rtl w:val="0"/>
              </w:rPr>
              <w:t xml:space="preserve">One Warlord Class Titan</w:t>
            </w:r>
          </w:p>
        </w:tc>
        <w:tc>
          <w:tcPr/>
          <w:p w:rsidR="00000000" w:rsidDel="00000000" w:rsidP="00000000" w:rsidRDefault="00000000" w:rsidRPr="00000000" w14:paraId="00000087">
            <w:pPr>
              <w:rPr/>
            </w:pPr>
            <w:r w:rsidDel="00000000" w:rsidR="00000000" w:rsidRPr="00000000">
              <w:rPr>
                <w:rtl w:val="0"/>
              </w:rPr>
              <w:t xml:space="preserve">825 points</w:t>
            </w:r>
          </w:p>
        </w:tc>
      </w:tr>
    </w:tbl>
    <w:p w:rsidR="00000000" w:rsidDel="00000000" w:rsidP="00000000" w:rsidRDefault="00000000" w:rsidRPr="00000000" w14:paraId="000000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9">
      <w:pPr>
        <w:pStyle w:val="Heading2"/>
        <w:shd w:fill="ffffff" w:val="clea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Space Marine Forces</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line="240" w:lineRule="auto"/>
        <w:rPr>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B">
      <w:pPr>
        <w:pStyle w:val="Heading3"/>
        <w:spacing w:after="0" w:before="200" w:lineRule="auto"/>
        <w:rPr/>
      </w:pPr>
      <w:r w:rsidDel="00000000" w:rsidR="00000000" w:rsidRPr="00000000">
        <w:rPr>
          <w:rFonts w:ascii="Calibri" w:cs="Calibri" w:eastAsia="Calibri" w:hAnsi="Calibri"/>
          <w:color w:val="000000"/>
          <w:sz w:val="22"/>
          <w:szCs w:val="22"/>
          <w:rtl w:val="0"/>
        </w:rPr>
        <w:t xml:space="preserve">Supreme Commander Type: CH Speed: n/a Armour: n/a  CC: n/a  FF: n/a</w:t>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Power Weapon (bc)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Assault Weapons, EA(+1), MW</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Invulnerable Save, Supreme Commander</w:t>
      </w:r>
      <w:r w:rsidDel="00000000" w:rsidR="00000000" w:rsidRPr="00000000">
        <w:rPr>
          <w:rtl w:val="0"/>
        </w:rPr>
      </w:r>
    </w:p>
    <w:p w:rsidR="00000000" w:rsidDel="00000000" w:rsidP="00000000" w:rsidRDefault="00000000" w:rsidRPr="00000000" w14:paraId="0000008E">
      <w:pPr>
        <w:pStyle w:val="Heading2"/>
        <w:shd w:fill="ffffff" w:val="clear"/>
        <w:spacing w:before="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F">
      <w:pPr>
        <w:pStyle w:val="Heading3"/>
        <w:spacing w:after="0" w:before="200" w:lineRule="auto"/>
        <w:rPr/>
      </w:pPr>
      <w:r w:rsidDel="00000000" w:rsidR="00000000" w:rsidRPr="00000000">
        <w:rPr>
          <w:rFonts w:ascii="Calibri" w:cs="Calibri" w:eastAsia="Calibri" w:hAnsi="Calibri"/>
          <w:color w:val="000000"/>
          <w:sz w:val="22"/>
          <w:szCs w:val="22"/>
          <w:rtl w:val="0"/>
        </w:rPr>
        <w:t xml:space="preserve">Command squad Type: CH Speed: n/a Armour: n/a  CC: n/a  FF: n/a</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Power Weapon (bc)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Assault Weapons, EA(+1), MW</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Commander, Invulnerable Save, Leader</w:t>
      </w:r>
      <w:r w:rsidDel="00000000" w:rsidR="00000000" w:rsidRPr="00000000">
        <w:rPr>
          <w:rtl w:val="0"/>
        </w:rPr>
      </w:r>
    </w:p>
    <w:p w:rsidR="00000000" w:rsidDel="00000000" w:rsidP="00000000" w:rsidRDefault="00000000" w:rsidRPr="00000000" w14:paraId="00000092">
      <w:pPr>
        <w:pStyle w:val="Heading3"/>
        <w:spacing w:after="0" w:before="20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3">
      <w:pPr>
        <w:pStyle w:val="Heading3"/>
        <w:spacing w:after="0" w:before="200" w:lineRule="auto"/>
        <w:rPr/>
      </w:pPr>
      <w:r w:rsidDel="00000000" w:rsidR="00000000" w:rsidRPr="00000000">
        <w:rPr>
          <w:rFonts w:ascii="Calibri" w:cs="Calibri" w:eastAsia="Calibri" w:hAnsi="Calibri"/>
          <w:color w:val="000000"/>
          <w:sz w:val="22"/>
          <w:szCs w:val="22"/>
          <w:rtl w:val="0"/>
        </w:rPr>
        <w:t xml:space="preserve">Veteran </w:t>
      </w:r>
      <w:r w:rsidDel="00000000" w:rsidR="00000000" w:rsidRPr="00000000">
        <w:rPr>
          <w:rFonts w:ascii="Calibri" w:cs="Calibri" w:eastAsia="Calibri" w:hAnsi="Calibri"/>
          <w:b w:val="0"/>
          <w:bCs w:val="0"/>
          <w:color w:val="000000"/>
          <w:sz w:val="22"/>
          <w:szCs w:val="22"/>
          <w:rtl w:val="0"/>
        </w:rPr>
        <w:t xml:space="preserve">Type</w:t>
      </w:r>
      <w:r w:rsidDel="00000000" w:rsidR="00000000" w:rsidRPr="00000000">
        <w:rPr>
          <w:rFonts w:ascii="Calibri" w:cs="Calibri" w:eastAsia="Calibri" w:hAnsi="Calibri"/>
          <w:color w:val="000000"/>
          <w:sz w:val="22"/>
          <w:szCs w:val="22"/>
          <w:rtl w:val="0"/>
        </w:rPr>
        <w:t xml:space="preserve">: INF </w:t>
      </w:r>
      <w:r w:rsidDel="00000000" w:rsidR="00000000" w:rsidRPr="00000000">
        <w:rPr>
          <w:rFonts w:ascii="Calibri" w:cs="Calibri" w:eastAsia="Calibri" w:hAnsi="Calibri"/>
          <w:b w:val="0"/>
          <w:bCs w:val="0"/>
          <w:color w:val="000000"/>
          <w:sz w:val="22"/>
          <w:szCs w:val="22"/>
          <w:rtl w:val="0"/>
        </w:rPr>
        <w:t xml:space="preserve">Speed</w:t>
      </w:r>
      <w:r w:rsidDel="00000000" w:rsidR="00000000" w:rsidRPr="00000000">
        <w:rPr>
          <w:rFonts w:ascii="Calibri" w:cs="Calibri" w:eastAsia="Calibri" w:hAnsi="Calibri"/>
          <w:color w:val="000000"/>
          <w:sz w:val="22"/>
          <w:szCs w:val="22"/>
          <w:rtl w:val="0"/>
        </w:rPr>
        <w:t xml:space="preserve">: 15cm </w:t>
      </w:r>
      <w:r w:rsidDel="00000000" w:rsidR="00000000" w:rsidRPr="00000000">
        <w:rPr>
          <w:rFonts w:ascii="Calibri" w:cs="Calibri" w:eastAsia="Calibri" w:hAnsi="Calibri"/>
          <w:b w:val="0"/>
          <w:bCs w:val="0"/>
          <w:color w:val="000000"/>
          <w:sz w:val="22"/>
          <w:szCs w:val="22"/>
          <w:rtl w:val="0"/>
        </w:rPr>
        <w:t xml:space="preserve">Armour</w:t>
      </w:r>
      <w:r w:rsidDel="00000000" w:rsidR="00000000" w:rsidRPr="00000000">
        <w:rPr>
          <w:rFonts w:ascii="Calibri" w:cs="Calibri" w:eastAsia="Calibri" w:hAnsi="Calibri"/>
          <w:color w:val="000000"/>
          <w:sz w:val="22"/>
          <w:szCs w:val="22"/>
          <w:rtl w:val="0"/>
        </w:rPr>
        <w:t xml:space="preserve">: 4+ </w:t>
      </w:r>
      <w:r w:rsidDel="00000000" w:rsidR="00000000" w:rsidRPr="00000000">
        <w:rPr>
          <w:rFonts w:ascii="Calibri" w:cs="Calibri" w:eastAsia="Calibri" w:hAnsi="Calibri"/>
          <w:b w:val="0"/>
          <w:bCs w:val="0"/>
          <w:color w:val="000000"/>
          <w:sz w:val="22"/>
          <w:szCs w:val="22"/>
          <w:rtl w:val="0"/>
        </w:rPr>
        <w:t xml:space="preserve">CC</w:t>
      </w:r>
      <w:r w:rsidDel="00000000" w:rsidR="00000000" w:rsidRPr="00000000">
        <w:rPr>
          <w:rFonts w:ascii="Calibri" w:cs="Calibri" w:eastAsia="Calibri" w:hAnsi="Calibri"/>
          <w:color w:val="000000"/>
          <w:sz w:val="22"/>
          <w:szCs w:val="22"/>
          <w:rtl w:val="0"/>
        </w:rPr>
        <w:t xml:space="preserve">: 4+ </w:t>
      </w:r>
      <w:r w:rsidDel="00000000" w:rsidR="00000000" w:rsidRPr="00000000">
        <w:rPr>
          <w:rFonts w:ascii="Calibri" w:cs="Calibri" w:eastAsia="Calibri" w:hAnsi="Calibri"/>
          <w:b w:val="0"/>
          <w:bCs w:val="0"/>
          <w:color w:val="000000"/>
          <w:sz w:val="22"/>
          <w:szCs w:val="22"/>
          <w:rtl w:val="0"/>
        </w:rPr>
        <w:t xml:space="preserve">FF</w:t>
      </w:r>
      <w:r w:rsidDel="00000000" w:rsidR="00000000" w:rsidRPr="00000000">
        <w:rPr>
          <w:rFonts w:ascii="Calibri" w:cs="Calibri" w:eastAsia="Calibri" w:hAnsi="Calibri"/>
          <w:color w:val="000000"/>
          <w:sz w:val="22"/>
          <w:szCs w:val="22"/>
          <w:rtl w:val="0"/>
        </w:rPr>
        <w:t xml:space="preserve">: 3+</w:t>
      </w:r>
      <w:r w:rsidDel="00000000" w:rsidR="00000000" w:rsidRPr="00000000">
        <w:rPr>
          <w:rtl w:val="0"/>
        </w:rPr>
      </w:r>
    </w:p>
    <w:p w:rsidR="00000000" w:rsidDel="00000000" w:rsidP="00000000" w:rsidRDefault="00000000" w:rsidRPr="00000000" w14:paraId="00000094">
      <w:pPr>
        <w:pStyle w:val="Heading3"/>
        <w:spacing w:after="0" w:before="200" w:lineRule="auto"/>
        <w:rPr/>
      </w:pPr>
      <w:r w:rsidDel="00000000" w:rsidR="00000000" w:rsidRPr="00000000">
        <w:rPr>
          <w:rFonts w:ascii="Calibri" w:cs="Calibri" w:eastAsia="Calibri" w:hAnsi="Calibri"/>
          <w:b w:val="0"/>
          <w:bCs w:val="0"/>
          <w:color w:val="000000"/>
          <w:sz w:val="22"/>
          <w:szCs w:val="22"/>
          <w:rtl w:val="0"/>
        </w:rPr>
        <w:t xml:space="preserve">Weapons:</w:t>
      </w:r>
      <w:r w:rsidDel="00000000" w:rsidR="00000000" w:rsidRPr="00000000">
        <w:rPr>
          <w:rFonts w:ascii="Calibri" w:cs="Calibri" w:eastAsia="Calibri" w:hAnsi="Calibri"/>
          <w:color w:val="000000"/>
          <w:sz w:val="22"/>
          <w:szCs w:val="22"/>
          <w:rtl w:val="0"/>
        </w:rPr>
        <w:t xml:space="preserve"> Plasma Guns (15cm) — </w:t>
      </w:r>
      <w:r w:rsidDel="00000000" w:rsidR="00000000" w:rsidRPr="00000000">
        <w:rPr>
          <w:rFonts w:ascii="Calibri" w:cs="Calibri" w:eastAsia="Calibri" w:hAnsi="Calibri"/>
          <w:b w:val="0"/>
          <w:bCs w:val="0"/>
          <w:i w:val="1"/>
          <w:iCs w:val="1"/>
          <w:color w:val="000000"/>
          <w:sz w:val="22"/>
          <w:szCs w:val="22"/>
          <w:rtl w:val="0"/>
        </w:rPr>
        <w:t xml:space="preserve">AP4+/AT5+</w:t>
      </w:r>
      <w:r w:rsidDel="00000000" w:rsidR="00000000" w:rsidRPr="00000000">
        <w:rPr>
          <w:rtl w:val="0"/>
        </w:rPr>
      </w:r>
    </w:p>
    <w:p w:rsidR="00000000" w:rsidDel="00000000" w:rsidP="00000000" w:rsidRDefault="00000000" w:rsidRPr="00000000" w14:paraId="00000095">
      <w:pPr>
        <w:pStyle w:val="Heading3"/>
        <w:spacing w:after="0" w:before="20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6">
      <w:pPr>
        <w:pStyle w:val="Heading3"/>
        <w:spacing w:after="0" w:before="200" w:lineRule="auto"/>
        <w:rPr/>
      </w:pPr>
      <w:r w:rsidDel="00000000" w:rsidR="00000000" w:rsidRPr="00000000">
        <w:rPr>
          <w:rFonts w:ascii="Calibri" w:cs="Calibri" w:eastAsia="Calibri" w:hAnsi="Calibri"/>
          <w:color w:val="000000"/>
          <w:sz w:val="22"/>
          <w:szCs w:val="22"/>
          <w:rtl w:val="0"/>
        </w:rPr>
        <w:t xml:space="preserve">Terminator Type: INF Speed: 15cm Armour: 4+ CC: 3+ FF: 4+</w:t>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Power Weapons (bc)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Assault Weapons EA(+1) MW</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Reinforced Armour, Teleport, Thick Rear Armour</w:t>
      </w:r>
      <w:r w:rsidDel="00000000" w:rsidR="00000000" w:rsidRPr="00000000">
        <w:rPr>
          <w:rtl w:val="0"/>
        </w:rPr>
      </w:r>
    </w:p>
    <w:p w:rsidR="00000000" w:rsidDel="00000000" w:rsidP="00000000" w:rsidRDefault="00000000" w:rsidRPr="00000000" w14:paraId="00000099">
      <w:pPr>
        <w:pStyle w:val="Heading3"/>
        <w:spacing w:after="80" w:before="28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A">
      <w:pPr>
        <w:pStyle w:val="Heading3"/>
        <w:spacing w:after="80" w:before="280" w:lineRule="auto"/>
        <w:rPr/>
      </w:pPr>
      <w:r w:rsidDel="00000000" w:rsidR="00000000" w:rsidRPr="00000000">
        <w:rPr>
          <w:rFonts w:ascii="Calibri" w:cs="Calibri" w:eastAsia="Calibri" w:hAnsi="Calibri"/>
          <w:i w:val="1"/>
          <w:iCs w:val="1"/>
          <w:color w:val="000000"/>
          <w:sz w:val="22"/>
          <w:szCs w:val="22"/>
          <w:rtl w:val="0"/>
        </w:rPr>
        <w:t xml:space="preserve">Saturnine Terminator </w:t>
      </w:r>
      <w:r w:rsidDel="00000000" w:rsidR="00000000" w:rsidRPr="00000000">
        <w:rPr>
          <w:rFonts w:ascii="Calibri" w:cs="Calibri" w:eastAsia="Calibri" w:hAnsi="Calibri"/>
          <w:b w:val="0"/>
          <w:bCs w:val="0"/>
          <w:i w:val="1"/>
          <w:iCs w:val="1"/>
          <w:color w:val="000000"/>
          <w:sz w:val="22"/>
          <w:szCs w:val="22"/>
          <w:rtl w:val="0"/>
        </w:rPr>
        <w:t xml:space="preserve">Type:</w:t>
      </w:r>
      <w:r w:rsidDel="00000000" w:rsidR="00000000" w:rsidRPr="00000000">
        <w:rPr>
          <w:rFonts w:ascii="Calibri" w:cs="Calibri" w:eastAsia="Calibri" w:hAnsi="Calibri"/>
          <w:i w:val="1"/>
          <w:iCs w:val="1"/>
          <w:color w:val="000000"/>
          <w:sz w:val="22"/>
          <w:szCs w:val="22"/>
          <w:rtl w:val="0"/>
        </w:rPr>
        <w:t xml:space="preserve"> INF </w:t>
      </w:r>
      <w:r w:rsidDel="00000000" w:rsidR="00000000" w:rsidRPr="00000000">
        <w:rPr>
          <w:rFonts w:ascii="Calibri" w:cs="Calibri" w:eastAsia="Calibri" w:hAnsi="Calibri"/>
          <w:b w:val="0"/>
          <w:bCs w:val="0"/>
          <w:i w:val="1"/>
          <w:iCs w:val="1"/>
          <w:color w:val="000000"/>
          <w:sz w:val="22"/>
          <w:szCs w:val="22"/>
          <w:rtl w:val="0"/>
        </w:rPr>
        <w:t xml:space="preserve">Speed:</w:t>
      </w:r>
      <w:r w:rsidDel="00000000" w:rsidR="00000000" w:rsidRPr="00000000">
        <w:rPr>
          <w:rFonts w:ascii="Calibri" w:cs="Calibri" w:eastAsia="Calibri" w:hAnsi="Calibri"/>
          <w:i w:val="1"/>
          <w:iCs w:val="1"/>
          <w:color w:val="000000"/>
          <w:sz w:val="22"/>
          <w:szCs w:val="22"/>
          <w:rtl w:val="0"/>
        </w:rPr>
        <w:t xml:space="preserve"> 10cm </w:t>
      </w:r>
      <w:r w:rsidDel="00000000" w:rsidR="00000000" w:rsidRPr="00000000">
        <w:rPr>
          <w:rFonts w:ascii="Calibri" w:cs="Calibri" w:eastAsia="Calibri" w:hAnsi="Calibri"/>
          <w:b w:val="0"/>
          <w:bCs w:val="0"/>
          <w:i w:val="1"/>
          <w:iCs w:val="1"/>
          <w:color w:val="000000"/>
          <w:sz w:val="22"/>
          <w:szCs w:val="22"/>
          <w:rtl w:val="0"/>
        </w:rPr>
        <w:t xml:space="preserve">Armour:</w:t>
      </w:r>
      <w:r w:rsidDel="00000000" w:rsidR="00000000" w:rsidRPr="00000000">
        <w:rPr>
          <w:rFonts w:ascii="Calibri" w:cs="Calibri" w:eastAsia="Calibri" w:hAnsi="Calibri"/>
          <w:i w:val="1"/>
          <w:iCs w:val="1"/>
          <w:color w:val="000000"/>
          <w:sz w:val="22"/>
          <w:szCs w:val="22"/>
          <w:rtl w:val="0"/>
        </w:rPr>
        <w:t xml:space="preserve"> 4+ </w:t>
      </w:r>
      <w:r w:rsidDel="00000000" w:rsidR="00000000" w:rsidRPr="00000000">
        <w:rPr>
          <w:rFonts w:ascii="Calibri" w:cs="Calibri" w:eastAsia="Calibri" w:hAnsi="Calibri"/>
          <w:b w:val="0"/>
          <w:bCs w:val="0"/>
          <w:i w:val="1"/>
          <w:iCs w:val="1"/>
          <w:color w:val="000000"/>
          <w:sz w:val="22"/>
          <w:szCs w:val="22"/>
          <w:rtl w:val="0"/>
        </w:rPr>
        <w:t xml:space="preserve">CC:</w:t>
      </w:r>
      <w:r w:rsidDel="00000000" w:rsidR="00000000" w:rsidRPr="00000000">
        <w:rPr>
          <w:rFonts w:ascii="Calibri" w:cs="Calibri" w:eastAsia="Calibri" w:hAnsi="Calibri"/>
          <w:i w:val="1"/>
          <w:iCs w:val="1"/>
          <w:color w:val="000000"/>
          <w:sz w:val="22"/>
          <w:szCs w:val="22"/>
          <w:rtl w:val="0"/>
        </w:rPr>
        <w:t xml:space="preserve"> 4+ </w:t>
      </w:r>
      <w:r w:rsidDel="00000000" w:rsidR="00000000" w:rsidRPr="00000000">
        <w:rPr>
          <w:rFonts w:ascii="Calibri" w:cs="Calibri" w:eastAsia="Calibri" w:hAnsi="Calibri"/>
          <w:b w:val="0"/>
          <w:bCs w:val="0"/>
          <w:i w:val="1"/>
          <w:iCs w:val="1"/>
          <w:color w:val="000000"/>
          <w:sz w:val="22"/>
          <w:szCs w:val="22"/>
          <w:rtl w:val="0"/>
        </w:rPr>
        <w:t xml:space="preserve">FF:</w:t>
      </w:r>
      <w:r w:rsidDel="00000000" w:rsidR="00000000" w:rsidRPr="00000000">
        <w:rPr>
          <w:rFonts w:ascii="Calibri" w:cs="Calibri" w:eastAsia="Calibri" w:hAnsi="Calibri"/>
          <w:i w:val="1"/>
          <w:iCs w:val="1"/>
          <w:color w:val="000000"/>
          <w:sz w:val="22"/>
          <w:szCs w:val="22"/>
          <w:rtl w:val="0"/>
        </w:rPr>
        <w:t xml:space="preserve"> 4+</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 Disruption fists (bc)</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 Assault Weapons EA(+1) MW</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Twin heavy disintegrators (15cm)</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 MW5+</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ab/>
        <w:t xml:space="preserve">And (15cm) — Small Arms (EA+1), MW</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Paired Twin heavy disintegrators (15cm)</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 MW4+</w:t>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ab/>
        <w:t xml:space="preserve">And (15cm) — Small Arms (EA+1), MW</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Plasma bombards (30cm)</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 AP4+/AT5+ Ind</w:t>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Paired plasma bombards (30cm)</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 AP3+/AT4+ Ind</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Saturnine power weapons (bc)</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 Assault Weapons EA(+1) MW</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Particle shredders (15cm)</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 AP5+/AT5+ IC</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ab/>
        <w:t xml:space="preserve">And (15cm) — Small Arms IC</w:t>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Reinforced Armour, Teleport, Thick Rear Armour, Invulnerable Save (5+)</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Counts as terminators for the purposes of being transported. Can only be transported in Mastodon and Thunderhawk </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Armed with ether: Saturnine power weapons and Particle shredders (CC3+) , Plasma bombards and disruption fists, Paired plasma bombards (FF3+) , Twin heavy disintegrators and disruption fists, Paired twin heavy disintegrators (FF3+)</w:t>
      </w:r>
      <w:r w:rsidDel="00000000" w:rsidR="00000000" w:rsidRPr="00000000">
        <w:rPr>
          <w:rtl w:val="0"/>
        </w:rPr>
      </w:r>
    </w:p>
    <w:p w:rsidR="00000000" w:rsidDel="00000000" w:rsidP="00000000" w:rsidRDefault="00000000" w:rsidRPr="00000000" w14:paraId="000000A8">
      <w:pPr>
        <w:pStyle w:val="Heading3"/>
        <w:spacing w:after="0" w:before="20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9">
      <w:pPr>
        <w:pStyle w:val="Heading3"/>
        <w:spacing w:after="0" w:before="200" w:lineRule="auto"/>
        <w:rPr/>
      </w:pPr>
      <w:r w:rsidDel="00000000" w:rsidR="00000000" w:rsidRPr="00000000">
        <w:rPr>
          <w:rFonts w:ascii="Calibri" w:cs="Calibri" w:eastAsia="Calibri" w:hAnsi="Calibri"/>
          <w:color w:val="000000"/>
          <w:sz w:val="22"/>
          <w:szCs w:val="22"/>
          <w:rtl w:val="0"/>
        </w:rPr>
        <w:t xml:space="preserve">Tactical Type: INF Speed: 15cm Armour: 4+ CC: 4+ FF: 4+</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Bolters (15cm)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Small Arms</w:t>
      </w:r>
      <w:r w:rsidDel="00000000" w:rsidR="00000000" w:rsidRPr="00000000">
        <w:rPr>
          <w:rtl w:val="0"/>
        </w:rPr>
      </w:r>
    </w:p>
    <w:p w:rsidR="00000000" w:rsidDel="00000000" w:rsidP="00000000" w:rsidRDefault="00000000" w:rsidRPr="00000000" w14:paraId="000000AB">
      <w:pPr>
        <w:pStyle w:val="Heading3"/>
        <w:spacing w:after="0" w:before="20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C">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Devastator Type: INF Speed: 15cm Armour: 4+ CC: 5+ FF: 3+</w:t>
      </w:r>
      <w:r w:rsidDel="00000000" w:rsidR="00000000" w:rsidRPr="00000000">
        <w:rPr>
          <w:rtl w:val="0"/>
        </w:rPr>
      </w:r>
    </w:p>
    <w:p w:rsidR="00000000" w:rsidDel="00000000" w:rsidP="00000000" w:rsidRDefault="00000000" w:rsidRPr="00000000" w14:paraId="000000AD">
      <w:pPr>
        <w:rPr>
          <w:rFonts w:ascii="Calibri" w:cs="Calibri" w:eastAsia="Calibri" w:hAnsi="Calibri"/>
          <w:i w:val="1"/>
          <w:iCs w:val="1"/>
          <w:color w:val="000000"/>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Missile Launchers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 AP5+/AT6+</w:t>
      </w:r>
    </w:p>
    <w:p w:rsidR="00000000" w:rsidDel="00000000" w:rsidP="00000000" w:rsidRDefault="00000000" w:rsidRPr="00000000" w14:paraId="000000AE">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F">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Rapier</w:t>
      </w:r>
      <w:r w:rsidDel="00000000" w:rsidR="00000000" w:rsidRPr="00000000">
        <w:rPr>
          <w:rFonts w:ascii="Calibri" w:cs="Calibri" w:eastAsia="Calibri" w:hAnsi="Calibri"/>
          <w:color w:val="000000"/>
          <w:rtl w:val="0"/>
        </w:rPr>
        <w:t xml:space="preserve"> Type: </w:t>
      </w:r>
      <w:r w:rsidDel="00000000" w:rsidR="00000000" w:rsidRPr="00000000">
        <w:rPr>
          <w:rFonts w:ascii="Calibri" w:cs="Calibri" w:eastAsia="Calibri" w:hAnsi="Calibri"/>
          <w:b w:val="1"/>
          <w:bCs w:val="1"/>
          <w:color w:val="000000"/>
          <w:rtl w:val="0"/>
        </w:rPr>
        <w:t xml:space="preserve">INF</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10cm</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5+</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5+</w:t>
      </w:r>
      <w:r w:rsidDel="00000000" w:rsidR="00000000" w:rsidRPr="00000000">
        <w:rPr>
          <w:rtl w:val="0"/>
        </w:rPr>
      </w:r>
    </w:p>
    <w:p w:rsidR="00000000" w:rsidDel="00000000" w:rsidP="00000000" w:rsidRDefault="00000000" w:rsidRPr="00000000" w14:paraId="000000B0">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Laser Destroyer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AP6+/AT4+</w:t>
      </w:r>
      <w:r w:rsidDel="00000000" w:rsidR="00000000" w:rsidRPr="00000000">
        <w:rPr>
          <w:rtl w:val="0"/>
        </w:rPr>
      </w:r>
    </w:p>
    <w:p w:rsidR="00000000" w:rsidDel="00000000" w:rsidP="00000000" w:rsidRDefault="00000000" w:rsidRPr="00000000" w14:paraId="000000B1">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Counts as two infantry units for the purposes of being transported</w:t>
      </w:r>
      <w:r w:rsidDel="00000000" w:rsidR="00000000" w:rsidRPr="00000000">
        <w:rPr>
          <w:rtl w:val="0"/>
        </w:rPr>
      </w:r>
    </w:p>
    <w:p w:rsidR="00000000" w:rsidDel="00000000" w:rsidP="00000000" w:rsidRDefault="00000000" w:rsidRPr="00000000" w14:paraId="000000B2">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3">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Thudd Gun</w:t>
      </w:r>
      <w:r w:rsidDel="00000000" w:rsidR="00000000" w:rsidRPr="00000000">
        <w:rPr>
          <w:rFonts w:ascii="Calibri" w:cs="Calibri" w:eastAsia="Calibri" w:hAnsi="Calibri"/>
          <w:color w:val="000000"/>
          <w:rtl w:val="0"/>
        </w:rPr>
        <w:t xml:space="preserve"> Type: </w:t>
      </w:r>
      <w:r w:rsidDel="00000000" w:rsidR="00000000" w:rsidRPr="00000000">
        <w:rPr>
          <w:rFonts w:ascii="Calibri" w:cs="Calibri" w:eastAsia="Calibri" w:hAnsi="Calibri"/>
          <w:b w:val="1"/>
          <w:bCs w:val="1"/>
          <w:color w:val="000000"/>
          <w:rtl w:val="0"/>
        </w:rPr>
        <w:t xml:space="preserve">INF</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10cm</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5+</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5+</w:t>
      </w:r>
      <w:r w:rsidDel="00000000" w:rsidR="00000000" w:rsidRPr="00000000">
        <w:rPr>
          <w:rtl w:val="0"/>
        </w:rPr>
      </w:r>
    </w:p>
    <w:p w:rsidR="00000000" w:rsidDel="00000000" w:rsidP="00000000" w:rsidRDefault="00000000" w:rsidRPr="00000000" w14:paraId="000000B4">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Quad Launcher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AP4+/AT6+ Ind</w:t>
      </w:r>
      <w:r w:rsidDel="00000000" w:rsidR="00000000" w:rsidRPr="00000000">
        <w:rPr>
          <w:rtl w:val="0"/>
        </w:rPr>
      </w:r>
    </w:p>
    <w:p w:rsidR="00000000" w:rsidDel="00000000" w:rsidP="00000000" w:rsidRDefault="00000000" w:rsidRPr="00000000" w14:paraId="000000B5">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i w:val="1"/>
          <w:iCs w:val="1"/>
          <w:color w:val="000000"/>
          <w:rtl w:val="0"/>
        </w:rPr>
        <w:t xml:space="preserve"> Counts as two infantry units for the purposes of being transported</w:t>
      </w:r>
      <w:r w:rsidDel="00000000" w:rsidR="00000000" w:rsidRPr="00000000">
        <w:rPr>
          <w:rtl w:val="0"/>
        </w:rPr>
      </w:r>
    </w:p>
    <w:p w:rsidR="00000000" w:rsidDel="00000000" w:rsidP="00000000" w:rsidRDefault="00000000" w:rsidRPr="00000000" w14:paraId="000000B6">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7">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Tarantula Platform </w:t>
      </w:r>
      <w:r w:rsidDel="00000000" w:rsidR="00000000" w:rsidRPr="00000000">
        <w:rPr>
          <w:rFonts w:ascii="Calibri" w:cs="Calibri" w:eastAsia="Calibri" w:hAnsi="Calibri"/>
          <w:color w:val="000000"/>
          <w:rtl w:val="0"/>
        </w:rPr>
        <w:t xml:space="preserve"> Type: </w:t>
      </w:r>
      <w:r w:rsidDel="00000000" w:rsidR="00000000" w:rsidRPr="00000000">
        <w:rPr>
          <w:rFonts w:ascii="Calibri" w:cs="Calibri" w:eastAsia="Calibri" w:hAnsi="Calibri"/>
          <w:b w:val="1"/>
          <w:bCs w:val="1"/>
          <w:color w:val="000000"/>
          <w:rtl w:val="0"/>
        </w:rPr>
        <w:t xml:space="preserve">LV</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0cm</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6+</w:t>
      </w:r>
      <w:r w:rsidDel="00000000" w:rsidR="00000000" w:rsidRPr="00000000">
        <w:rPr>
          <w:rtl w:val="0"/>
        </w:rPr>
      </w:r>
    </w:p>
    <w:p w:rsidR="00000000" w:rsidDel="00000000" w:rsidP="00000000" w:rsidRDefault="00000000" w:rsidRPr="00000000" w14:paraId="000000B8">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Twin Lascannon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AT4+</w:t>
      </w:r>
      <w:r w:rsidDel="00000000" w:rsidR="00000000" w:rsidRPr="00000000">
        <w:rPr>
          <w:rtl w:val="0"/>
        </w:rPr>
      </w:r>
    </w:p>
    <w:p w:rsidR="00000000" w:rsidDel="00000000" w:rsidP="00000000" w:rsidRDefault="00000000" w:rsidRPr="00000000" w14:paraId="000000B9">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Automata</w:t>
      </w:r>
      <w:r w:rsidDel="00000000" w:rsidR="00000000" w:rsidRPr="00000000">
        <w:rPr>
          <w:rtl w:val="0"/>
        </w:rPr>
      </w:r>
    </w:p>
    <w:p w:rsidR="00000000" w:rsidDel="00000000" w:rsidP="00000000" w:rsidRDefault="00000000" w:rsidRPr="00000000" w14:paraId="000000BA">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B">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Hyperios Platform </w:t>
      </w:r>
      <w:r w:rsidDel="00000000" w:rsidR="00000000" w:rsidRPr="00000000">
        <w:rPr>
          <w:rFonts w:ascii="Calibri" w:cs="Calibri" w:eastAsia="Calibri" w:hAnsi="Calibri"/>
          <w:color w:val="000000"/>
          <w:rtl w:val="0"/>
        </w:rPr>
        <w:t xml:space="preserve"> Type: </w:t>
      </w:r>
      <w:r w:rsidDel="00000000" w:rsidR="00000000" w:rsidRPr="00000000">
        <w:rPr>
          <w:rFonts w:ascii="Calibri" w:cs="Calibri" w:eastAsia="Calibri" w:hAnsi="Calibri"/>
          <w:b w:val="1"/>
          <w:bCs w:val="1"/>
          <w:color w:val="000000"/>
          <w:rtl w:val="0"/>
        </w:rPr>
        <w:t xml:space="preserve">LV</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0cm</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6+</w:t>
      </w:r>
      <w:r w:rsidDel="00000000" w:rsidR="00000000" w:rsidRPr="00000000">
        <w:rPr>
          <w:rtl w:val="0"/>
        </w:rPr>
      </w:r>
    </w:p>
    <w:p w:rsidR="00000000" w:rsidDel="00000000" w:rsidP="00000000" w:rsidRDefault="00000000" w:rsidRPr="00000000" w14:paraId="000000BC">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Hyperios Launcher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AT6+/AA5+</w:t>
      </w:r>
      <w:r w:rsidDel="00000000" w:rsidR="00000000" w:rsidRPr="00000000">
        <w:rPr>
          <w:rtl w:val="0"/>
        </w:rPr>
      </w:r>
    </w:p>
    <w:p w:rsidR="00000000" w:rsidDel="00000000" w:rsidP="00000000" w:rsidRDefault="00000000" w:rsidRPr="00000000" w14:paraId="000000BD">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Automata</w:t>
      </w:r>
      <w:r w:rsidDel="00000000" w:rsidR="00000000" w:rsidRPr="00000000">
        <w:rPr>
          <w:rtl w:val="0"/>
        </w:rPr>
      </w:r>
    </w:p>
    <w:p w:rsidR="00000000" w:rsidDel="00000000" w:rsidP="00000000" w:rsidRDefault="00000000" w:rsidRPr="00000000" w14:paraId="000000BE">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F">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Araknae Weapons Platform</w:t>
        <w:tab/>
      </w:r>
      <w:r w:rsidDel="00000000" w:rsidR="00000000" w:rsidRPr="00000000">
        <w:rPr>
          <w:rFonts w:ascii="Calibri" w:cs="Calibri" w:eastAsia="Calibri" w:hAnsi="Calibri"/>
          <w:color w:val="000000"/>
          <w:rtl w:val="0"/>
        </w:rPr>
        <w:t xml:space="preserve">Type: </w:t>
      </w:r>
      <w:r w:rsidDel="00000000" w:rsidR="00000000" w:rsidRPr="00000000">
        <w:rPr>
          <w:rFonts w:ascii="Calibri" w:cs="Calibri" w:eastAsia="Calibri" w:hAnsi="Calibri"/>
          <w:b w:val="1"/>
          <w:bCs w:val="1"/>
          <w:color w:val="000000"/>
          <w:rtl w:val="0"/>
        </w:rPr>
        <w:t xml:space="preserve">AV</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0cm</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4+</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6+</w:t>
      </w:r>
      <w:r w:rsidDel="00000000" w:rsidR="00000000" w:rsidRPr="00000000">
        <w:rPr>
          <w:rtl w:val="0"/>
        </w:rPr>
      </w:r>
    </w:p>
    <w:p w:rsidR="00000000" w:rsidDel="00000000" w:rsidP="00000000" w:rsidRDefault="00000000" w:rsidRPr="00000000" w14:paraId="000000C0">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i w:val="1"/>
          <w:iCs w:val="1"/>
          <w:color w:val="000000"/>
          <w:highlight w:val="white"/>
          <w:rtl w:val="0"/>
        </w:rPr>
        <w:t xml:space="preserve">Quad accelerator autocannon</w:t>
      </w:r>
      <w:r w:rsidDel="00000000" w:rsidR="00000000" w:rsidRPr="00000000">
        <w:rPr>
          <w:rFonts w:ascii="Calibri" w:cs="Calibri" w:eastAsia="Calibri" w:hAnsi="Calibri"/>
          <w:b w:val="1"/>
          <w:bCs w:val="1"/>
          <w:color w:val="000000"/>
          <w:rtl w:val="0"/>
        </w:rPr>
        <w:t xml:space="preserve">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4× AP4+/AT5+</w:t>
      </w:r>
      <w:r w:rsidDel="00000000" w:rsidR="00000000" w:rsidRPr="00000000">
        <w:rPr>
          <w:rtl w:val="0"/>
        </w:rPr>
      </w:r>
    </w:p>
    <w:p w:rsidR="00000000" w:rsidDel="00000000" w:rsidP="00000000" w:rsidRDefault="00000000" w:rsidRPr="00000000" w14:paraId="000000C1">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ab/>
      </w:r>
      <w:r w:rsidDel="00000000" w:rsidR="00000000" w:rsidRPr="00000000">
        <w:rPr>
          <w:rFonts w:ascii="Calibri" w:cs="Calibri" w:eastAsia="Calibri" w:hAnsi="Calibri"/>
          <w:color w:val="000000"/>
          <w:rtl w:val="0"/>
        </w:rPr>
        <w:t xml:space="preserve">or</w:t>
      </w:r>
      <w:r w:rsidDel="00000000" w:rsidR="00000000" w:rsidRPr="00000000">
        <w:rPr>
          <w:rtl w:val="0"/>
        </w:rPr>
      </w:r>
    </w:p>
    <w:p w:rsidR="00000000" w:rsidDel="00000000" w:rsidP="00000000" w:rsidRDefault="00000000" w:rsidRPr="00000000" w14:paraId="000000C2">
      <w:pPr>
        <w:spacing w:after="0" w:line="240" w:lineRule="auto"/>
        <w:ind w:firstLine="72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Twin punisher cannon</w:t>
      </w:r>
      <w:r w:rsidDel="00000000" w:rsidR="00000000" w:rsidRPr="00000000">
        <w:rPr>
          <w:rFonts w:ascii="Calibri" w:cs="Calibri" w:eastAsia="Calibri" w:hAnsi="Calibri"/>
          <w:i w:val="1"/>
          <w:iCs w:val="1"/>
          <w:color w:val="000000"/>
          <w:rtl w:val="0"/>
        </w:rPr>
        <w:t xml:space="preserve"> </w:t>
      </w:r>
      <w:r w:rsidDel="00000000" w:rsidR="00000000" w:rsidRPr="00000000">
        <w:rPr>
          <w:rFonts w:ascii="Calibri" w:cs="Calibri" w:eastAsia="Calibri" w:hAnsi="Calibri"/>
          <w:b w:val="1"/>
          <w:bCs w:val="1"/>
          <w:color w:val="000000"/>
          <w:rtl w:val="0"/>
        </w:rPr>
        <w:t xml:space="preserve">(30cm)</w:t>
      </w:r>
      <w:r w:rsidDel="00000000" w:rsidR="00000000" w:rsidRPr="00000000">
        <w:rPr>
          <w:rFonts w:ascii="Calibri" w:cs="Calibri" w:eastAsia="Calibri" w:hAnsi="Calibri"/>
          <w:color w:val="000000"/>
          <w:rtl w:val="0"/>
        </w:rPr>
        <w:t xml:space="preserve"> — </w:t>
      </w:r>
      <w:r w:rsidDel="00000000" w:rsidR="00000000" w:rsidRPr="00000000">
        <w:rPr>
          <w:i w:val="1"/>
          <w:iCs w:val="1"/>
          <w:rtl w:val="0"/>
        </w:rPr>
        <w:t xml:space="preserve">4</w:t>
      </w:r>
      <w:r w:rsidDel="00000000" w:rsidR="00000000" w:rsidRPr="00000000">
        <w:rPr>
          <w:rFonts w:ascii="Calibri" w:cs="Calibri" w:eastAsia="Calibri" w:hAnsi="Calibri"/>
          <w:i w:val="1"/>
          <w:iCs w:val="1"/>
          <w:color w:val="000000"/>
          <w:rtl w:val="0"/>
        </w:rPr>
        <w:t xml:space="preserve">× AP</w:t>
      </w:r>
      <w:r w:rsidDel="00000000" w:rsidR="00000000" w:rsidRPr="00000000">
        <w:rPr>
          <w:i w:val="1"/>
          <w:iCs w:val="1"/>
          <w:rtl w:val="0"/>
        </w:rPr>
        <w:t xml:space="preserve">3</w:t>
      </w:r>
      <w:r w:rsidDel="00000000" w:rsidR="00000000" w:rsidRPr="00000000">
        <w:rPr>
          <w:rFonts w:ascii="Calibri" w:cs="Calibri" w:eastAsia="Calibri" w:hAnsi="Calibri"/>
          <w:i w:val="1"/>
          <w:iCs w:val="1"/>
          <w:color w:val="000000"/>
          <w:rtl w:val="0"/>
        </w:rPr>
        <w:t xml:space="preserve">+/AA6+</w:t>
      </w:r>
      <w:r w:rsidDel="00000000" w:rsidR="00000000" w:rsidRPr="00000000">
        <w:rPr>
          <w:rtl w:val="0"/>
        </w:rPr>
      </w:r>
    </w:p>
    <w:p w:rsidR="00000000" w:rsidDel="00000000" w:rsidP="00000000" w:rsidRDefault="00000000" w:rsidRPr="00000000" w14:paraId="000000C3">
      <w:pPr>
        <w:spacing w:after="0" w:line="240" w:lineRule="auto"/>
        <w:ind w:firstLine="72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or</w:t>
      </w:r>
      <w:r w:rsidDel="00000000" w:rsidR="00000000" w:rsidRPr="00000000">
        <w:rPr>
          <w:rtl w:val="0"/>
        </w:rPr>
      </w:r>
    </w:p>
    <w:p w:rsidR="00000000" w:rsidDel="00000000" w:rsidP="00000000" w:rsidRDefault="00000000" w:rsidRPr="00000000" w14:paraId="000000C4">
      <w:pPr>
        <w:spacing w:after="0" w:line="240" w:lineRule="auto"/>
        <w:ind w:firstLine="72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Orias heavy frag missiles</w:t>
      </w:r>
      <w:r w:rsidDel="00000000" w:rsidR="00000000" w:rsidRPr="00000000">
        <w:rPr>
          <w:rFonts w:ascii="Calibri" w:cs="Calibri" w:eastAsia="Calibri" w:hAnsi="Calibri"/>
          <w:i w:val="1"/>
          <w:iCs w:val="1"/>
          <w:color w:val="000000"/>
          <w:rtl w:val="0"/>
        </w:rPr>
        <w:t xml:space="preserve"> </w:t>
      </w:r>
      <w:r w:rsidDel="00000000" w:rsidR="00000000" w:rsidRPr="00000000">
        <w:rPr>
          <w:rFonts w:ascii="Calibri" w:cs="Calibri" w:eastAsia="Calibri" w:hAnsi="Calibri"/>
          <w:b w:val="1"/>
          <w:bCs w:val="1"/>
          <w:color w:val="000000"/>
          <w:rtl w:val="0"/>
        </w:rPr>
        <w:t xml:space="preserve">(60cm)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BP2 Ind</w:t>
      </w:r>
      <w:r w:rsidDel="00000000" w:rsidR="00000000" w:rsidRPr="00000000">
        <w:rPr>
          <w:rtl w:val="0"/>
        </w:rPr>
      </w:r>
    </w:p>
    <w:p w:rsidR="00000000" w:rsidDel="00000000" w:rsidP="00000000" w:rsidRDefault="00000000" w:rsidRPr="00000000" w14:paraId="000000C5">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Invulnerable Save </w:t>
      </w:r>
      <w:r w:rsidDel="00000000" w:rsidR="00000000" w:rsidRPr="00000000">
        <w:rPr>
          <w:rtl w:val="0"/>
        </w:rPr>
      </w:r>
    </w:p>
    <w:p w:rsidR="00000000" w:rsidDel="00000000" w:rsidP="00000000" w:rsidRDefault="00000000" w:rsidRPr="00000000" w14:paraId="000000C6">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Storm Eagle and Thunderhawk Squadrons may be given an Araknae formation to transport, counting as two infantry units. The aircraft can disembark transported Araknae after an approach move without having to land or make an engagement. The Araknae formation may shoot when it disembarks as normal (see Transporting Ground Units), and counts as having activated for that turn. </w:t>
      </w:r>
      <w:r w:rsidDel="00000000" w:rsidR="00000000" w:rsidRPr="00000000">
        <w:rPr>
          <w:rtl w:val="0"/>
        </w:rPr>
      </w:r>
    </w:p>
    <w:p w:rsidR="00000000" w:rsidDel="00000000" w:rsidP="00000000" w:rsidRDefault="00000000" w:rsidRPr="00000000" w14:paraId="000000C7">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8">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Dreadnought Type: AV Speed: 15cm Armour: 3+ CC: 4+ FF: 4+</w:t>
      </w:r>
      <w:r w:rsidDel="00000000" w:rsidR="00000000" w:rsidRPr="00000000">
        <w:rPr>
          <w:rtl w:val="0"/>
        </w:rPr>
      </w:r>
    </w:p>
    <w:p w:rsidR="00000000" w:rsidDel="00000000" w:rsidP="00000000" w:rsidRDefault="00000000" w:rsidRPr="00000000" w14:paraId="000000C9">
      <w:pPr>
        <w:spacing w:after="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Power Fist (bc)</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Assault Weapons EA(+1)MW</w:t>
      </w:r>
      <w:r w:rsidDel="00000000" w:rsidR="00000000" w:rsidRPr="00000000">
        <w:rPr>
          <w:rtl w:val="0"/>
        </w:rPr>
      </w:r>
    </w:p>
    <w:p w:rsidR="00000000" w:rsidDel="00000000" w:rsidP="00000000" w:rsidRDefault="00000000" w:rsidRPr="00000000" w14:paraId="000000CA">
      <w:pPr>
        <w:spacing w:after="0" w:line="240" w:lineRule="auto"/>
        <w:ind w:left="360"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And</w:t>
      </w:r>
      <w:r w:rsidDel="00000000" w:rsidR="00000000" w:rsidRPr="00000000">
        <w:rPr>
          <w:rtl w:val="0"/>
        </w:rPr>
      </w:r>
    </w:p>
    <w:p w:rsidR="00000000" w:rsidDel="00000000" w:rsidP="00000000" w:rsidRDefault="00000000" w:rsidRPr="00000000" w14:paraId="000000CB">
      <w:pPr>
        <w:spacing w:after="0" w:line="240" w:lineRule="auto"/>
        <w:ind w:left="360" w:firstLine="603"/>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Twin Lascannon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AT4+</w:t>
      </w:r>
      <w:r w:rsidDel="00000000" w:rsidR="00000000" w:rsidRPr="00000000">
        <w:rPr>
          <w:rFonts w:ascii="Calibri" w:cs="Calibri" w:eastAsia="Calibri" w:hAnsi="Calibri"/>
          <w:color w:val="000000"/>
          <w:rtl w:val="0"/>
        </w:rPr>
        <w:br w:type="textWrapping"/>
        <w:t xml:space="preserve">Or</w:t>
      </w:r>
      <w:r w:rsidDel="00000000" w:rsidR="00000000" w:rsidRPr="00000000">
        <w:rPr>
          <w:rtl w:val="0"/>
        </w:rPr>
      </w:r>
    </w:p>
    <w:p w:rsidR="00000000" w:rsidDel="00000000" w:rsidP="00000000" w:rsidRDefault="00000000" w:rsidRPr="00000000" w14:paraId="000000CC">
      <w:pPr>
        <w:spacing w:after="0"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Assault Cannon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AP5+/AT5+</w:t>
      </w:r>
      <w:r w:rsidDel="00000000" w:rsidR="00000000" w:rsidRPr="00000000">
        <w:rPr>
          <w:rtl w:val="0"/>
        </w:rPr>
      </w:r>
    </w:p>
    <w:p w:rsidR="00000000" w:rsidDel="00000000" w:rsidP="00000000" w:rsidRDefault="00000000" w:rsidRPr="00000000" w14:paraId="000000C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Walker</w:t>
      </w:r>
      <w:r w:rsidDel="00000000" w:rsidR="00000000" w:rsidRPr="00000000">
        <w:rPr>
          <w:rtl w:val="0"/>
        </w:rPr>
      </w:r>
    </w:p>
    <w:p w:rsidR="00000000" w:rsidDel="00000000" w:rsidP="00000000" w:rsidRDefault="00000000" w:rsidRPr="00000000" w14:paraId="000000CE">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F">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Deredeo Dreadnought Type: AV Speed: 15cm Armour: 3+ CC: 5+ FF: 4+</w:t>
      </w:r>
      <w:r w:rsidDel="00000000" w:rsidR="00000000" w:rsidRPr="00000000">
        <w:rPr>
          <w:rtl w:val="0"/>
        </w:rPr>
      </w:r>
    </w:p>
    <w:p w:rsidR="00000000" w:rsidDel="00000000" w:rsidP="00000000" w:rsidRDefault="00000000" w:rsidRPr="00000000" w14:paraId="000000D0">
      <w:pPr>
        <w:spacing w:after="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Twin Heavy Bolter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AP4+</w:t>
      </w:r>
      <w:r w:rsidDel="00000000" w:rsidR="00000000" w:rsidRPr="00000000">
        <w:rPr>
          <w:rtl w:val="0"/>
        </w:rPr>
      </w:r>
    </w:p>
    <w:p w:rsidR="00000000" w:rsidDel="00000000" w:rsidP="00000000" w:rsidRDefault="00000000" w:rsidRPr="00000000" w14:paraId="000000D1">
      <w:pPr>
        <w:spacing w:after="0" w:line="240" w:lineRule="auto"/>
        <w:ind w:firstLine="360"/>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            </w:t>
      </w:r>
      <w:r w:rsidDel="00000000" w:rsidR="00000000" w:rsidRPr="00000000">
        <w:rPr>
          <w:rFonts w:ascii="Calibri" w:cs="Calibri" w:eastAsia="Calibri" w:hAnsi="Calibri"/>
          <w:b w:val="1"/>
          <w:bCs w:val="1"/>
          <w:color w:val="000000"/>
          <w:rtl w:val="0"/>
        </w:rPr>
        <w:t xml:space="preserve">Aiolos Missile Launcher (45 cm)</w:t>
      </w:r>
      <w:r w:rsidDel="00000000" w:rsidR="00000000" w:rsidRPr="00000000">
        <w:rPr>
          <w:rFonts w:ascii="Calibri" w:cs="Calibri" w:eastAsia="Calibri" w:hAnsi="Calibri"/>
          <w:color w:val="000000"/>
          <w:rtl w:val="0"/>
        </w:rPr>
        <w:t xml:space="preserve"> — AP5+/AT6+</w:t>
      </w:r>
      <w:r w:rsidDel="00000000" w:rsidR="00000000" w:rsidRPr="00000000">
        <w:rPr>
          <w:rtl w:val="0"/>
        </w:rPr>
      </w:r>
    </w:p>
    <w:p w:rsidR="00000000" w:rsidDel="00000000" w:rsidP="00000000" w:rsidRDefault="00000000" w:rsidRPr="00000000" w14:paraId="000000D2">
      <w:pPr>
        <w:spacing w:after="0" w:line="240" w:lineRule="auto"/>
        <w:ind w:left="360"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And</w:t>
      </w:r>
      <w:r w:rsidDel="00000000" w:rsidR="00000000" w:rsidRPr="00000000">
        <w:rPr>
          <w:rtl w:val="0"/>
        </w:rPr>
      </w:r>
    </w:p>
    <w:p w:rsidR="00000000" w:rsidDel="00000000" w:rsidP="00000000" w:rsidRDefault="00000000" w:rsidRPr="00000000" w14:paraId="000000D3">
      <w:pPr>
        <w:spacing w:after="0" w:line="240" w:lineRule="auto"/>
        <w:ind w:left="360" w:firstLine="603"/>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Anvilus Autocannon Battery (45 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AP4+/AT5+</w:t>
      </w:r>
      <w:r w:rsidDel="00000000" w:rsidR="00000000" w:rsidRPr="00000000">
        <w:rPr>
          <w:rFonts w:ascii="Calibri" w:cs="Calibri" w:eastAsia="Calibri" w:hAnsi="Calibri"/>
          <w:color w:val="000000"/>
          <w:rtl w:val="0"/>
        </w:rPr>
        <w:br w:type="textWrapping"/>
        <w:t xml:space="preserve">Or</w:t>
      </w:r>
      <w:r w:rsidDel="00000000" w:rsidR="00000000" w:rsidRPr="00000000">
        <w:rPr>
          <w:rtl w:val="0"/>
        </w:rPr>
      </w:r>
    </w:p>
    <w:p w:rsidR="00000000" w:rsidDel="00000000" w:rsidP="00000000" w:rsidRDefault="00000000" w:rsidRPr="00000000" w14:paraId="000000D4">
      <w:pPr>
        <w:spacing w:after="0"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Hellfire Plasma Cannonade (30 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AP4+/AT4+</w:t>
      </w:r>
      <w:r w:rsidDel="00000000" w:rsidR="00000000" w:rsidRPr="00000000">
        <w:rPr>
          <w:rtl w:val="0"/>
        </w:rPr>
      </w:r>
    </w:p>
    <w:p w:rsidR="00000000" w:rsidDel="00000000" w:rsidP="00000000" w:rsidRDefault="00000000" w:rsidRPr="00000000" w14:paraId="000000D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Walker</w:t>
      </w:r>
      <w:r w:rsidDel="00000000" w:rsidR="00000000" w:rsidRPr="00000000">
        <w:rPr>
          <w:rtl w:val="0"/>
        </w:rPr>
      </w:r>
    </w:p>
    <w:p w:rsidR="00000000" w:rsidDel="00000000" w:rsidP="00000000" w:rsidRDefault="00000000" w:rsidRPr="00000000" w14:paraId="000000D6">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7">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Leviathan Dreadnought Type: AV Speed: 15cm Armour: 4+ CC: 3+ FF: 4+</w:t>
      </w:r>
      <w:r w:rsidDel="00000000" w:rsidR="00000000" w:rsidRPr="00000000">
        <w:rPr>
          <w:rtl w:val="0"/>
        </w:rPr>
      </w:r>
    </w:p>
    <w:p w:rsidR="00000000" w:rsidDel="00000000" w:rsidP="00000000" w:rsidRDefault="00000000" w:rsidRPr="00000000" w14:paraId="000000D8">
      <w:pPr>
        <w:spacing w:after="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Twin Volkite Calivers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AP4+</w:t>
      </w:r>
      <w:r w:rsidDel="00000000" w:rsidR="00000000" w:rsidRPr="00000000">
        <w:rPr>
          <w:rtl w:val="0"/>
        </w:rPr>
      </w:r>
    </w:p>
    <w:p w:rsidR="00000000" w:rsidDel="00000000" w:rsidP="00000000" w:rsidRDefault="00000000" w:rsidRPr="00000000" w14:paraId="000000D9">
      <w:pPr>
        <w:spacing w:after="0" w:line="240" w:lineRule="auto"/>
        <w:ind w:firstLine="360"/>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           </w:t>
      </w:r>
      <w:r w:rsidDel="00000000" w:rsidR="00000000" w:rsidRPr="00000000">
        <w:rPr>
          <w:rFonts w:ascii="Calibri" w:cs="Calibri" w:eastAsia="Calibri" w:hAnsi="Calibri"/>
          <w:b w:val="1"/>
          <w:bCs w:val="1"/>
          <w:color w:val="000000"/>
          <w:rtl w:val="0"/>
        </w:rPr>
        <w:t xml:space="preserve">Siege Claw (bc)</w:t>
      </w:r>
      <w:r w:rsidDel="00000000" w:rsidR="00000000" w:rsidRPr="00000000">
        <w:rPr>
          <w:rFonts w:ascii="Calibri" w:cs="Calibri" w:eastAsia="Calibri" w:hAnsi="Calibri"/>
          <w:color w:val="000000"/>
          <w:rtl w:val="0"/>
        </w:rPr>
        <w:t xml:space="preserve"> — Assault Weapons, EA (+1), MW</w:t>
      </w:r>
      <w:r w:rsidDel="00000000" w:rsidR="00000000" w:rsidRPr="00000000">
        <w:rPr>
          <w:rtl w:val="0"/>
        </w:rPr>
      </w:r>
    </w:p>
    <w:p w:rsidR="00000000" w:rsidDel="00000000" w:rsidP="00000000" w:rsidRDefault="00000000" w:rsidRPr="00000000" w14:paraId="000000DA">
      <w:pPr>
        <w:spacing w:after="0" w:line="240" w:lineRule="auto"/>
        <w:ind w:left="360"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And</w:t>
      </w:r>
      <w:r w:rsidDel="00000000" w:rsidR="00000000" w:rsidRPr="00000000">
        <w:rPr>
          <w:rtl w:val="0"/>
        </w:rPr>
      </w:r>
    </w:p>
    <w:p w:rsidR="00000000" w:rsidDel="00000000" w:rsidP="00000000" w:rsidRDefault="00000000" w:rsidRPr="00000000" w14:paraId="000000DB">
      <w:pPr>
        <w:spacing w:after="0" w:line="240" w:lineRule="auto"/>
        <w:ind w:left="255"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Cyclonic Melta Lance</w:t>
      </w:r>
      <w:r w:rsidDel="00000000" w:rsidR="00000000" w:rsidRPr="00000000">
        <w:rPr>
          <w:rFonts w:ascii="Calibri" w:cs="Calibri" w:eastAsia="Calibri" w:hAnsi="Calibri"/>
          <w:i w:val="1"/>
          <w:iCs w:val="1"/>
          <w:color w:val="000000"/>
          <w:rtl w:val="0"/>
        </w:rPr>
        <w:t xml:space="preserve"> </w:t>
      </w:r>
      <w:r w:rsidDel="00000000" w:rsidR="00000000" w:rsidRPr="00000000">
        <w:rPr>
          <w:rFonts w:ascii="Calibri" w:cs="Calibri" w:eastAsia="Calibri" w:hAnsi="Calibri"/>
          <w:b w:val="1"/>
          <w:bCs w:val="1"/>
          <w:color w:val="000000"/>
          <w:rtl w:val="0"/>
        </w:rPr>
        <w:t xml:space="preserve">(15cm)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MW4+</w:t>
      </w:r>
      <w:r w:rsidDel="00000000" w:rsidR="00000000" w:rsidRPr="00000000">
        <w:rPr>
          <w:rtl w:val="0"/>
        </w:rPr>
      </w:r>
    </w:p>
    <w:p w:rsidR="00000000" w:rsidDel="00000000" w:rsidP="00000000" w:rsidRDefault="00000000" w:rsidRPr="00000000" w14:paraId="000000DC">
      <w:pPr>
        <w:spacing w:after="0" w:line="240" w:lineRule="auto"/>
        <w:ind w:left="360" w:firstLine="603"/>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and (15cm)</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 Small Arms (EA+1), MW</w:t>
      </w:r>
      <w:r w:rsidDel="00000000" w:rsidR="00000000" w:rsidRPr="00000000">
        <w:rPr>
          <w:rFonts w:ascii="Calibri" w:cs="Calibri" w:eastAsia="Calibri" w:hAnsi="Calibri"/>
          <w:color w:val="000000"/>
          <w:rtl w:val="0"/>
        </w:rPr>
        <w:br w:type="textWrapping"/>
        <w:t xml:space="preserve">Or</w:t>
      </w:r>
      <w:r w:rsidDel="00000000" w:rsidR="00000000" w:rsidRPr="00000000">
        <w:rPr>
          <w:rtl w:val="0"/>
        </w:rPr>
      </w:r>
    </w:p>
    <w:p w:rsidR="00000000" w:rsidDel="00000000" w:rsidP="00000000" w:rsidRDefault="00000000" w:rsidRPr="00000000" w14:paraId="000000DD">
      <w:pPr>
        <w:spacing w:after="0"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Leviathan storm cannon (30 cm)</w:t>
      </w:r>
      <w:r w:rsidDel="00000000" w:rsidR="00000000" w:rsidRPr="00000000">
        <w:rPr>
          <w:rFonts w:ascii="Calibri" w:cs="Calibri" w:eastAsia="Calibri" w:hAnsi="Calibri"/>
          <w:color w:val="000000"/>
          <w:rtl w:val="0"/>
        </w:rPr>
        <w:t xml:space="preserve"> — 2x</w:t>
      </w:r>
      <w:r w:rsidDel="00000000" w:rsidR="00000000" w:rsidRPr="00000000">
        <w:rPr>
          <w:rFonts w:ascii="Calibri" w:cs="Calibri" w:eastAsia="Calibri" w:hAnsi="Calibri"/>
          <w:i w:val="1"/>
          <w:iCs w:val="1"/>
          <w:color w:val="000000"/>
          <w:rtl w:val="0"/>
        </w:rPr>
        <w:t xml:space="preserve">AP4+/AT5+</w:t>
      </w:r>
      <w:r w:rsidDel="00000000" w:rsidR="00000000" w:rsidRPr="00000000">
        <w:rPr>
          <w:rtl w:val="0"/>
        </w:rPr>
      </w:r>
    </w:p>
    <w:p w:rsidR="00000000" w:rsidDel="00000000" w:rsidP="00000000" w:rsidRDefault="00000000" w:rsidRPr="00000000" w14:paraId="000000D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Walker,</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Reinforced Armour</w:t>
      </w:r>
      <w:r w:rsidDel="00000000" w:rsidR="00000000" w:rsidRPr="00000000">
        <w:rPr>
          <w:rtl w:val="0"/>
        </w:rPr>
      </w:r>
    </w:p>
    <w:p w:rsidR="00000000" w:rsidDel="00000000" w:rsidP="00000000" w:rsidRDefault="00000000" w:rsidRPr="00000000" w14:paraId="000000DF">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0">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Saturnine Dreadnought Type: AV Speed: 15cm Armour: 4+ CC: 5+ FF: 4+</w:t>
      </w:r>
      <w:r w:rsidDel="00000000" w:rsidR="00000000" w:rsidRPr="00000000">
        <w:rPr>
          <w:rtl w:val="0"/>
        </w:rPr>
      </w:r>
    </w:p>
    <w:p w:rsidR="00000000" w:rsidDel="00000000" w:rsidP="00000000" w:rsidRDefault="00000000" w:rsidRPr="00000000" w14:paraId="000000E1">
      <w:pPr>
        <w:spacing w:after="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Disintegrator cannon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MW4+</w:t>
      </w:r>
      <w:r w:rsidDel="00000000" w:rsidR="00000000" w:rsidRPr="00000000">
        <w:rPr>
          <w:rtl w:val="0"/>
        </w:rPr>
      </w:r>
    </w:p>
    <w:p w:rsidR="00000000" w:rsidDel="00000000" w:rsidP="00000000" w:rsidRDefault="00000000" w:rsidRPr="00000000" w14:paraId="000000E2">
      <w:pPr>
        <w:spacing w:after="0" w:line="240" w:lineRule="auto"/>
        <w:ind w:left="360" w:firstLine="603"/>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and (15cm)</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 Small Arms (EA+1), MW</w:t>
      </w:r>
      <w:r w:rsidDel="00000000" w:rsidR="00000000" w:rsidRPr="00000000">
        <w:rPr>
          <w:rtl w:val="0"/>
        </w:rPr>
      </w:r>
    </w:p>
    <w:p w:rsidR="00000000" w:rsidDel="00000000" w:rsidP="00000000" w:rsidRDefault="00000000" w:rsidRPr="00000000" w14:paraId="000000E3">
      <w:pPr>
        <w:spacing w:after="0" w:line="240" w:lineRule="auto"/>
        <w:ind w:firstLine="360"/>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           </w:t>
      </w:r>
      <w:r w:rsidDel="00000000" w:rsidR="00000000" w:rsidRPr="00000000">
        <w:rPr>
          <w:rFonts w:ascii="Calibri" w:cs="Calibri" w:eastAsia="Calibri" w:hAnsi="Calibri"/>
          <w:b w:val="1"/>
          <w:bCs w:val="1"/>
          <w:color w:val="000000"/>
          <w:rtl w:val="0"/>
        </w:rPr>
        <w:t xml:space="preserve">Heavy plasma bombard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AP3+/AT4+ Ind</w:t>
      </w:r>
      <w:r w:rsidDel="00000000" w:rsidR="00000000" w:rsidRPr="00000000">
        <w:rPr>
          <w:rtl w:val="0"/>
        </w:rPr>
      </w:r>
    </w:p>
    <w:p w:rsidR="00000000" w:rsidDel="00000000" w:rsidP="00000000" w:rsidRDefault="00000000" w:rsidRPr="00000000" w14:paraId="000000E4">
      <w:pPr>
        <w:spacing w:after="0" w:line="240" w:lineRule="auto"/>
        <w:ind w:left="360" w:firstLine="603"/>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and (30cm)</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 AP3+/AT4+ Ind</w:t>
      </w:r>
      <w:r w:rsidDel="00000000" w:rsidR="00000000" w:rsidRPr="00000000">
        <w:rPr>
          <w:rtl w:val="0"/>
        </w:rPr>
      </w:r>
    </w:p>
    <w:p w:rsidR="00000000" w:rsidDel="00000000" w:rsidP="00000000" w:rsidRDefault="00000000" w:rsidRPr="00000000" w14:paraId="000000E5">
      <w:pPr>
        <w:spacing w:after="0" w:line="240" w:lineRule="auto"/>
        <w:ind w:left="360"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Or</w:t>
      </w:r>
      <w:r w:rsidDel="00000000" w:rsidR="00000000" w:rsidRPr="00000000">
        <w:rPr>
          <w:rtl w:val="0"/>
        </w:rPr>
      </w:r>
    </w:p>
    <w:p w:rsidR="00000000" w:rsidDel="00000000" w:rsidP="00000000" w:rsidRDefault="00000000" w:rsidRPr="00000000" w14:paraId="000000E6">
      <w:pPr>
        <w:spacing w:after="0" w:line="240" w:lineRule="auto"/>
        <w:ind w:left="255"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Inversion beamer</w:t>
      </w:r>
      <w:r w:rsidDel="00000000" w:rsidR="00000000" w:rsidRPr="00000000">
        <w:rPr>
          <w:rFonts w:ascii="Calibri" w:cs="Calibri" w:eastAsia="Calibri" w:hAnsi="Calibri"/>
          <w:i w:val="1"/>
          <w:iCs w:val="1"/>
          <w:color w:val="000000"/>
          <w:rtl w:val="0"/>
        </w:rPr>
        <w:t xml:space="preserve"> </w:t>
      </w:r>
      <w:r w:rsidDel="00000000" w:rsidR="00000000" w:rsidRPr="00000000">
        <w:rPr>
          <w:rFonts w:ascii="Calibri" w:cs="Calibri" w:eastAsia="Calibri" w:hAnsi="Calibri"/>
          <w:b w:val="1"/>
          <w:bCs w:val="1"/>
          <w:color w:val="000000"/>
          <w:rtl w:val="0"/>
        </w:rPr>
        <w:t xml:space="preserve">(0-30cm)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AP3+/AT4+</w:t>
      </w:r>
      <w:r w:rsidDel="00000000" w:rsidR="00000000" w:rsidRPr="00000000">
        <w:rPr>
          <w:rtl w:val="0"/>
        </w:rPr>
      </w:r>
    </w:p>
    <w:p w:rsidR="00000000" w:rsidDel="00000000" w:rsidP="00000000" w:rsidRDefault="00000000" w:rsidRPr="00000000" w14:paraId="000000E7">
      <w:pPr>
        <w:spacing w:after="0" w:line="240" w:lineRule="auto"/>
        <w:ind w:left="255" w:firstLine="708"/>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ab/>
        <w:tab/>
        <w:t xml:space="preserve"> </w:t>
      </w:r>
      <w:r w:rsidDel="00000000" w:rsidR="00000000" w:rsidRPr="00000000">
        <w:rPr>
          <w:rFonts w:ascii="Calibri" w:cs="Calibri" w:eastAsia="Calibri" w:hAnsi="Calibri"/>
          <w:i w:val="1"/>
          <w:iCs w:val="1"/>
          <w:color w:val="000000"/>
          <w:rtl w:val="0"/>
        </w:rPr>
        <w:t xml:space="preserve">and </w:t>
      </w:r>
      <w:r w:rsidDel="00000000" w:rsidR="00000000" w:rsidRPr="00000000">
        <w:rPr>
          <w:rFonts w:ascii="Calibri" w:cs="Calibri" w:eastAsia="Calibri" w:hAnsi="Calibri"/>
          <w:b w:val="1"/>
          <w:bCs w:val="1"/>
          <w:color w:val="000000"/>
          <w:rtl w:val="0"/>
        </w:rPr>
        <w:t xml:space="preserve">(30-45cm) </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AP4+/AT5+</w:t>
      </w:r>
      <w:r w:rsidDel="00000000" w:rsidR="00000000" w:rsidRPr="00000000">
        <w:rPr>
          <w:rtl w:val="0"/>
        </w:rPr>
      </w:r>
    </w:p>
    <w:p w:rsidR="00000000" w:rsidDel="00000000" w:rsidP="00000000" w:rsidRDefault="00000000" w:rsidRPr="00000000" w14:paraId="000000E8">
      <w:pPr>
        <w:spacing w:after="0"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Graviton pulveriser (30 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MW </w:t>
      </w:r>
      <w:r w:rsidDel="00000000" w:rsidR="00000000" w:rsidRPr="00000000">
        <w:rPr>
          <w:rFonts w:ascii="Calibri" w:cs="Calibri" w:eastAsia="Calibri" w:hAnsi="Calibri"/>
          <w:i w:val="1"/>
          <w:iCs w:val="1"/>
          <w:color w:val="000000"/>
          <w:highlight w:val="white"/>
          <w:rtl w:val="0"/>
        </w:rPr>
        <w:t xml:space="preserve">Graviton Pulse</w:t>
      </w:r>
      <w:r w:rsidDel="00000000" w:rsidR="00000000" w:rsidRPr="00000000">
        <w:rPr>
          <w:rtl w:val="0"/>
        </w:rPr>
      </w:r>
    </w:p>
    <w:p w:rsidR="00000000" w:rsidDel="00000000" w:rsidP="00000000" w:rsidRDefault="00000000" w:rsidRPr="00000000" w14:paraId="000000E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Walker,</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Reinforced Armour, Teleport, Invulnerable Save (5+)</w:t>
      </w:r>
      <w:r w:rsidDel="00000000" w:rsidR="00000000" w:rsidRPr="00000000">
        <w:rPr>
          <w:rtl w:val="0"/>
        </w:rPr>
      </w:r>
    </w:p>
    <w:p w:rsidR="00000000" w:rsidDel="00000000" w:rsidP="00000000" w:rsidRDefault="00000000" w:rsidRPr="00000000" w14:paraId="000000E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highlight w:val="white"/>
          <w:rtl w:val="0"/>
        </w:rPr>
        <w:t xml:space="preserve">When firing a weapon with the Graviton Pulse trait, the To Hit value of the weapon is equal to the Armour Save characteristic of the target Detachment. If the Detachment has models with different Armour Save characteristics, then use the characteristic shared by the majority of the models; if there is an equal number of models with different characteristics, use the worse value. If the model has RA rule, add +1 to the hit roll. </w:t>
      </w:r>
      <w:r w:rsidDel="00000000" w:rsidR="00000000" w:rsidRPr="00000000">
        <w:rPr>
          <w:rtl w:val="0"/>
        </w:rPr>
      </w:r>
    </w:p>
    <w:p w:rsidR="00000000" w:rsidDel="00000000" w:rsidP="00000000" w:rsidRDefault="00000000" w:rsidRPr="00000000" w14:paraId="000000EB">
      <w:pPr>
        <w:spacing w:after="0" w:before="200" w:line="240" w:lineRule="auto"/>
        <w:rPr>
          <w:rFonts w:ascii="Times New Roman" w:cs="Times New Roman" w:eastAsia="Times New Roman" w:hAnsi="Times New Roman"/>
          <w:b w:val="1"/>
          <w:bCs w:val="1"/>
          <w:sz w:val="27"/>
          <w:szCs w:val="27"/>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C">
      <w:pPr>
        <w:pStyle w:val="Heading3"/>
        <w:spacing w:after="0" w:before="200" w:lineRule="auto"/>
        <w:rPr/>
      </w:pPr>
      <w:r w:rsidDel="00000000" w:rsidR="00000000" w:rsidRPr="00000000">
        <w:rPr>
          <w:rFonts w:ascii="Calibri" w:cs="Calibri" w:eastAsia="Calibri" w:hAnsi="Calibri"/>
          <w:color w:val="000000"/>
          <w:sz w:val="22"/>
          <w:szCs w:val="22"/>
          <w:rtl w:val="0"/>
        </w:rPr>
        <w:t xml:space="preserve">Vindicator Type: AV  Speed: 25cm  Armour: 4+  CC: 6+  FF: 4+</w:t>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Demolisher Cannon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AP3+/AT4+ IC</w:t>
      </w: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Walker</w:t>
      </w:r>
      <w:r w:rsidDel="00000000" w:rsidR="00000000" w:rsidRPr="00000000">
        <w:rPr>
          <w:rtl w:val="0"/>
        </w:rPr>
      </w:r>
    </w:p>
    <w:p w:rsidR="00000000" w:rsidDel="00000000" w:rsidP="00000000" w:rsidRDefault="00000000" w:rsidRPr="00000000" w14:paraId="000000EF">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0">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Rhino Type: AV Speed: 30cm Armour: 5+ CC: 6+ FF: 6+</w:t>
      </w:r>
      <w:r w:rsidDel="00000000" w:rsidR="00000000" w:rsidRPr="00000000">
        <w:rPr>
          <w:rtl w:val="0"/>
        </w:rPr>
      </w:r>
    </w:p>
    <w:p w:rsidR="00000000" w:rsidDel="00000000" w:rsidP="00000000" w:rsidRDefault="00000000" w:rsidRPr="00000000" w14:paraId="000000F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Storm Bolter (15cm)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Small Arms</w:t>
      </w:r>
      <w:r w:rsidDel="00000000" w:rsidR="00000000" w:rsidRPr="00000000">
        <w:rPr>
          <w:rtl w:val="0"/>
        </w:rPr>
      </w:r>
    </w:p>
    <w:p w:rsidR="00000000" w:rsidDel="00000000" w:rsidP="00000000" w:rsidRDefault="00000000" w:rsidRPr="00000000" w14:paraId="000000F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Transport</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may transport two Infantry unit</w:t>
      </w:r>
      <w:r w:rsidDel="00000000" w:rsidR="00000000" w:rsidRPr="00000000">
        <w:rPr>
          <w:rFonts w:ascii="Calibri" w:cs="Calibri" w:eastAsia="Calibri" w:hAnsi="Calibri"/>
          <w:color w:val="000000"/>
          <w:rtl w:val="0"/>
        </w:rPr>
        <w:t xml:space="preserve"> without </w:t>
      </w:r>
      <w:r w:rsidDel="00000000" w:rsidR="00000000" w:rsidRPr="00000000">
        <w:rPr>
          <w:rFonts w:ascii="Calibri" w:cs="Calibri" w:eastAsia="Calibri" w:hAnsi="Calibri"/>
          <w:i w:val="1"/>
          <w:iCs w:val="1"/>
          <w:color w:val="000000"/>
          <w:rtl w:val="0"/>
        </w:rPr>
        <w:t xml:space="preserve">Jump Packs</w:t>
      </w:r>
      <w:r w:rsidDel="00000000" w:rsidR="00000000" w:rsidRPr="00000000">
        <w:rPr>
          <w:rFonts w:ascii="Calibri" w:cs="Calibri" w:eastAsia="Calibri" w:hAnsi="Calibri"/>
          <w:color w:val="000000"/>
          <w:rtl w:val="0"/>
        </w:rPr>
        <w:t xml:space="preserve"> or </w:t>
      </w:r>
      <w:r w:rsidDel="00000000" w:rsidR="00000000" w:rsidRPr="00000000">
        <w:rPr>
          <w:rFonts w:ascii="Calibri" w:cs="Calibri" w:eastAsia="Calibri" w:hAnsi="Calibri"/>
          <w:i w:val="1"/>
          <w:iCs w:val="1"/>
          <w:color w:val="000000"/>
          <w:rtl w:val="0"/>
        </w:rPr>
        <w:t xml:space="preserve">Mounted, except terminators</w:t>
      </w:r>
      <w:r w:rsidDel="00000000" w:rsidR="00000000" w:rsidRPr="00000000">
        <w:rPr>
          <w:rtl w:val="0"/>
        </w:rPr>
      </w:r>
    </w:p>
    <w:p w:rsidR="00000000" w:rsidDel="00000000" w:rsidP="00000000" w:rsidRDefault="00000000" w:rsidRPr="00000000" w14:paraId="000000F3">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4">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Land Raider Explorator Type: AV Speed: 25cm Armour: 4+ CC: 6+ FF: 5+</w:t>
      </w:r>
      <w:r w:rsidDel="00000000" w:rsidR="00000000" w:rsidRPr="00000000">
        <w:rPr>
          <w:rtl w:val="0"/>
        </w:rPr>
      </w:r>
    </w:p>
    <w:p w:rsidR="00000000" w:rsidDel="00000000" w:rsidP="00000000" w:rsidRDefault="00000000" w:rsidRPr="00000000" w14:paraId="000000F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2x Twin Lascannons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AT4+</w:t>
      </w:r>
      <w:r w:rsidDel="00000000" w:rsidR="00000000" w:rsidRPr="00000000">
        <w:rPr>
          <w:rtl w:val="0"/>
        </w:rPr>
      </w:r>
    </w:p>
    <w:p w:rsidR="00000000" w:rsidDel="00000000" w:rsidP="00000000" w:rsidRDefault="00000000" w:rsidRPr="00000000" w14:paraId="000000F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Reinforced Armour, Thick Rear Armour, Scout, Transport</w:t>
      </w:r>
      <w:r w:rsidDel="00000000" w:rsidR="00000000" w:rsidRPr="00000000">
        <w:rPr>
          <w:rFonts w:ascii="Calibri" w:cs="Calibri" w:eastAsia="Calibri" w:hAnsi="Calibri"/>
          <w:color w:val="000000"/>
          <w:rtl w:val="0"/>
        </w:rPr>
        <w:t xml:space="preserve"> — may transport one Infantry unit without </w:t>
      </w:r>
      <w:r w:rsidDel="00000000" w:rsidR="00000000" w:rsidRPr="00000000">
        <w:rPr>
          <w:rFonts w:ascii="Calibri" w:cs="Calibri" w:eastAsia="Calibri" w:hAnsi="Calibri"/>
          <w:i w:val="1"/>
          <w:iCs w:val="1"/>
          <w:color w:val="000000"/>
          <w:rtl w:val="0"/>
        </w:rPr>
        <w:t xml:space="preserve">Jump Packs</w:t>
      </w:r>
      <w:r w:rsidDel="00000000" w:rsidR="00000000" w:rsidRPr="00000000">
        <w:rPr>
          <w:rFonts w:ascii="Calibri" w:cs="Calibri" w:eastAsia="Calibri" w:hAnsi="Calibri"/>
          <w:color w:val="000000"/>
          <w:rtl w:val="0"/>
        </w:rPr>
        <w:t xml:space="preserve"> or </w:t>
      </w:r>
      <w:r w:rsidDel="00000000" w:rsidR="00000000" w:rsidRPr="00000000">
        <w:rPr>
          <w:rFonts w:ascii="Calibri" w:cs="Calibri" w:eastAsia="Calibri" w:hAnsi="Calibri"/>
          <w:i w:val="1"/>
          <w:iCs w:val="1"/>
          <w:color w:val="000000"/>
          <w:rtl w:val="0"/>
        </w:rPr>
        <w:t xml:space="preserve">Mounted</w:t>
      </w:r>
      <w:r w:rsidDel="00000000" w:rsidR="00000000" w:rsidRPr="00000000">
        <w:rPr>
          <w:rtl w:val="0"/>
        </w:rPr>
      </w:r>
    </w:p>
    <w:p w:rsidR="00000000" w:rsidDel="00000000" w:rsidP="00000000" w:rsidRDefault="00000000" w:rsidRPr="00000000" w14:paraId="000000F7">
      <w:pPr>
        <w:spacing w:after="0" w:before="200" w:line="240" w:lineRule="auto"/>
        <w:rPr>
          <w:rFonts w:ascii="Times New Roman" w:cs="Times New Roman" w:eastAsia="Times New Roman" w:hAnsi="Times New Roman"/>
          <w:b w:val="1"/>
          <w:bCs w:val="1"/>
          <w:sz w:val="27"/>
          <w:szCs w:val="27"/>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8">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Spartan Type: WE Speed: 25cm Armour: 4+ CC: 6+ FF: 4+</w:t>
      </w:r>
      <w:r w:rsidDel="00000000" w:rsidR="00000000" w:rsidRPr="00000000">
        <w:rPr>
          <w:rtl w:val="0"/>
        </w:rPr>
      </w:r>
    </w:p>
    <w:p w:rsidR="00000000" w:rsidDel="00000000" w:rsidP="00000000" w:rsidRDefault="00000000" w:rsidRPr="00000000" w14:paraId="000000F9">
      <w:pPr>
        <w:spacing w:after="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2x Quad Lascannons (45cm)</w:t>
      </w:r>
      <w:r w:rsidDel="00000000" w:rsidR="00000000" w:rsidRPr="00000000">
        <w:rPr>
          <w:rFonts w:ascii="Calibri" w:cs="Calibri" w:eastAsia="Calibri" w:hAnsi="Calibri"/>
          <w:color w:val="000000"/>
          <w:rtl w:val="0"/>
        </w:rPr>
        <w:t xml:space="preserve"> — 2x</w:t>
      </w:r>
      <w:r w:rsidDel="00000000" w:rsidR="00000000" w:rsidRPr="00000000">
        <w:rPr>
          <w:rFonts w:ascii="Calibri" w:cs="Calibri" w:eastAsia="Calibri" w:hAnsi="Calibri"/>
          <w:i w:val="1"/>
          <w:iCs w:val="1"/>
          <w:color w:val="000000"/>
          <w:rtl w:val="0"/>
        </w:rPr>
        <w:t xml:space="preserve">AT4+</w:t>
      </w:r>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0FA">
      <w:pPr>
        <w:spacing w:after="0"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Twin Heavy Bolter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AP4+</w:t>
      </w:r>
      <w:r w:rsidDel="00000000" w:rsidR="00000000" w:rsidRPr="00000000">
        <w:rPr>
          <w:rtl w:val="0"/>
        </w:rPr>
      </w:r>
    </w:p>
    <w:p w:rsidR="00000000" w:rsidDel="00000000" w:rsidP="00000000" w:rsidRDefault="00000000" w:rsidRPr="00000000" w14:paraId="000000F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Damage Capacity 2, Reinforced Armour, Thick Rear Armour, Transport</w:t>
      </w:r>
      <w:r w:rsidDel="00000000" w:rsidR="00000000" w:rsidRPr="00000000">
        <w:rPr>
          <w:rFonts w:ascii="Calibri" w:cs="Calibri" w:eastAsia="Calibri" w:hAnsi="Calibri"/>
          <w:color w:val="000000"/>
          <w:rtl w:val="0"/>
        </w:rPr>
        <w:t xml:space="preserve"> — may transport four Infantry units without Mounted or Jump Packs, or two Terminator units. </w:t>
      </w:r>
      <w:r w:rsidDel="00000000" w:rsidR="00000000" w:rsidRPr="00000000">
        <w:rPr>
          <w:rFonts w:ascii="Calibri" w:cs="Calibri" w:eastAsia="Calibri" w:hAnsi="Calibri"/>
          <w:i w:val="1"/>
          <w:iCs w:val="1"/>
          <w:color w:val="000000"/>
          <w:rtl w:val="0"/>
        </w:rPr>
        <w:t xml:space="preserve">Critical Hit Effect: Destroyed.</w:t>
      </w:r>
      <w:r w:rsidDel="00000000" w:rsidR="00000000" w:rsidRPr="00000000">
        <w:rPr>
          <w:rtl w:val="0"/>
        </w:rPr>
      </w:r>
    </w:p>
    <w:p w:rsidR="00000000" w:rsidDel="00000000" w:rsidP="00000000" w:rsidRDefault="00000000" w:rsidRPr="00000000" w14:paraId="000000FC">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Mastodon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Type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20cm 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Armour: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4+ 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3+</w:t>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Siege melta array (15cm)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MW3+</w:t>
      </w: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95"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and (15cm)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Small Arms (EA+1), MW</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tab/>
        <w:t xml:space="preserve">      Skyreaper battery (40cm)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2 xAT5+/AA5+</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19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tab/>
        <w:t xml:space="preserve">      2x Heavy Bolters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AP5+</w:t>
      </w: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19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tab/>
        <w:t xml:space="preserve">      2x Heavy flamers (15cm)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 IC</w:t>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and (15cm) — Small Arms IC</w:t>
      </w: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Damage Capacity 3, Reinforced Armour, Thick Rear Armour, 2 Void Shields, Transport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May transport 10 infantry or dreadnought units: Terminator, Dreadnought, and Mounted units count as two units each. Critical Hit Effect: Destroyed and any units within 5cm of the model suffer a hit on a D6 roll of a 6</w:t>
      </w:r>
      <w:r w:rsidDel="00000000" w:rsidR="00000000" w:rsidRPr="00000000">
        <w:rPr>
          <w:rtl w:val="0"/>
        </w:rPr>
      </w:r>
    </w:p>
    <w:p w:rsidR="00000000" w:rsidDel="00000000" w:rsidP="00000000" w:rsidRDefault="00000000" w:rsidRPr="00000000" w14:paraId="0000010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5">
      <w:pPr>
        <w:pStyle w:val="Heading3"/>
        <w:spacing w:after="240" w:before="200" w:lineRule="auto"/>
        <w:rPr/>
      </w:pPr>
      <w:r w:rsidDel="00000000" w:rsidR="00000000" w:rsidRPr="00000000">
        <w:rPr>
          <w:rFonts w:ascii="Calibri" w:cs="Calibri" w:eastAsia="Calibri" w:hAnsi="Calibri"/>
          <w:color w:val="000000"/>
          <w:sz w:val="22"/>
          <w:szCs w:val="22"/>
          <w:rtl w:val="0"/>
        </w:rPr>
        <w:t xml:space="preserve">Thunderhawk Gunship Type: AC/WE Speed: Bomber Armour: 4+ CC: 6+ FF: 4+</w:t>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Turbo-laser destructor (60cm)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2xAP5+/AT3+FxF</w:t>
      </w: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 Twin Heavy Bolter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AP4+/AA5+FxF</w:t>
      </w: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Twin Heavy Bolter (15cm)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AP4+/AA5+Left</w:t>
      </w: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Twin Heavy Bolter (15cm)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AP4+/AA5+Right</w:t>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2x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AT5+/AA5+FxF</w:t>
      </w: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Hunter-Killer (60cm)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AT4+/AA4+</w:t>
      </w: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Damage Capacity 2, Planetfall, Reinforced Armour, Transport May transport 8 infantry units or Dreadnoughts; Terminator units and Dreadnoughts count as two units each. Critical Hit Effect: The unit and all units being carried are destroyed</w:t>
      </w:r>
      <w:r w:rsidDel="00000000" w:rsidR="00000000" w:rsidRPr="00000000">
        <w:rPr>
          <w:rtl w:val="0"/>
        </w:rPr>
      </w:r>
    </w:p>
    <w:p w:rsidR="00000000" w:rsidDel="00000000" w:rsidP="00000000" w:rsidRDefault="00000000" w:rsidRPr="00000000" w14:paraId="0000010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E">
      <w:pPr>
        <w:pStyle w:val="Heading3"/>
        <w:spacing w:after="240" w:before="200" w:lineRule="auto"/>
        <w:rPr/>
      </w:pPr>
      <w:r w:rsidDel="00000000" w:rsidR="00000000" w:rsidRPr="00000000">
        <w:rPr>
          <w:rFonts w:ascii="Calibri" w:cs="Calibri" w:eastAsia="Calibri" w:hAnsi="Calibri"/>
          <w:color w:val="000000"/>
          <w:sz w:val="22"/>
          <w:szCs w:val="22"/>
          <w:rtl w:val="0"/>
        </w:rPr>
        <w:t xml:space="preserve">Storm Eagle Type: AC/WE Speed: Bomber Armour: 4+ CC: 6+ FF: 3+</w:t>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Twin Heavy Bolter (15cm)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AP4+/AA5+FxF</w:t>
      </w: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 Twin Lascannon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AT4+/AA5+FxF</w:t>
      </w: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Vengeance Launcher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2BPFxF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Damage Capacity 1, Planetfall, Thick Rear Armour, Transport, May transport four infantry units without Jump Packs or Mounted. Counts as a Thunderhawk for the purposes of being transported.</w:t>
      </w:r>
      <w:r w:rsidDel="00000000" w:rsidR="00000000" w:rsidRPr="00000000">
        <w:rPr>
          <w:rtl w:val="0"/>
        </w:rPr>
      </w:r>
    </w:p>
    <w:p w:rsidR="00000000" w:rsidDel="00000000" w:rsidP="00000000" w:rsidRDefault="00000000" w:rsidRPr="00000000" w14:paraId="0000011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Xiphon Interceptor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 Speed: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Fighter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 Armour: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w:t>
      </w: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Xiphon Missile Battery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AP5+/AT5+ FxF</w:t>
      </w: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 Twin Lascannon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AT4+/AA5+FxF</w:t>
      </w:r>
      <w:r w:rsidDel="00000000" w:rsidR="00000000" w:rsidRPr="00000000">
        <w:rPr>
          <w:rtl w:val="0"/>
        </w:rPr>
      </w:r>
    </w:p>
    <w:p w:rsidR="00000000" w:rsidDel="00000000" w:rsidP="00000000" w:rsidRDefault="00000000" w:rsidRPr="00000000" w14:paraId="0000011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Fire Raptor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 Speed: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Bomber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 Armour: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w:t>
      </w: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Twin Avenger Bolt Cannon (15cm)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2 x AP2+/AT5+/AA5+ FxF</w:t>
      </w: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tab/>
        <w:t xml:space="preserve">     2 x Hellstrike Launcher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AT4+, FwA</w:t>
      </w: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tab/>
        <w:t xml:space="preserve">     Gravis autocannon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AP4+/AT5+/AA6+, Left</w:t>
      </w: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Gravis autocannon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AP4+/AT5+/AA6+, Right</w:t>
      </w:r>
      <w:r w:rsidDel="00000000" w:rsidR="00000000" w:rsidRPr="00000000">
        <w:rPr>
          <w:rtl w:val="0"/>
        </w:rPr>
      </w:r>
    </w:p>
    <w:p w:rsidR="00000000" w:rsidDel="00000000" w:rsidP="00000000" w:rsidRDefault="00000000" w:rsidRPr="00000000" w14:paraId="000001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E">
      <w:pPr>
        <w:pStyle w:val="Heading3"/>
        <w:spacing w:after="200" w:before="200" w:lineRule="auto"/>
        <w:rPr/>
      </w:pPr>
      <w:r w:rsidDel="00000000" w:rsidR="00000000" w:rsidRPr="00000000">
        <w:rPr>
          <w:rFonts w:ascii="Calibri" w:cs="Calibri" w:eastAsia="Calibri" w:hAnsi="Calibri"/>
          <w:color w:val="000000"/>
          <w:sz w:val="22"/>
          <w:szCs w:val="22"/>
          <w:rtl w:val="0"/>
        </w:rPr>
        <w:t xml:space="preserve">Strike Cruiser Type: SC</w:t>
      </w: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Orbital Bombardment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5BP</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MW</w:t>
      </w: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Transport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May transport 20 infantry units, Attack Bikes, or Dreadnoughts; plus 20 light vehicles or armoured vehicle units (except Attack Bikes and Dreadnoughts); plus six Thunderhawk Gunships and enough Drop Pods or Landing Craft to transport any other units being carried.</w:t>
      </w:r>
      <w:r w:rsidDel="00000000" w:rsidR="00000000" w:rsidRPr="00000000">
        <w:rPr>
          <w:rtl w:val="0"/>
        </w:rPr>
      </w:r>
    </w:p>
    <w:p w:rsidR="00000000" w:rsidDel="00000000" w:rsidP="00000000" w:rsidRDefault="00000000" w:rsidRPr="00000000" w14:paraId="0000012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2">
      <w:pPr>
        <w:pStyle w:val="Heading3"/>
        <w:spacing w:after="200" w:before="200" w:lineRule="auto"/>
        <w:rPr/>
      </w:pPr>
      <w:r w:rsidDel="00000000" w:rsidR="00000000" w:rsidRPr="00000000">
        <w:rPr>
          <w:rFonts w:ascii="Calibri" w:cs="Calibri" w:eastAsia="Calibri" w:hAnsi="Calibri"/>
          <w:color w:val="000000"/>
          <w:sz w:val="22"/>
          <w:szCs w:val="22"/>
          <w:rtl w:val="0"/>
        </w:rPr>
        <w:t xml:space="preserve">Battle Barge Type: SC</w:t>
      </w: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Orbital Bombardment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14BP</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MW</w:t>
      </w: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Slow and Steady, Transport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May transport 60 infantry units, Attack Bikes, or Dreadnoughts; plus 60 armoured vehicle units (except Dreadnoughts); plus nine Thunderhawk Gunships and enough Drop Pods or Landing Craft to transport any other units being carried.</w:t>
      </w:r>
      <w:r w:rsidDel="00000000" w:rsidR="00000000" w:rsidRPr="00000000">
        <w:rPr>
          <w:rtl w:val="0"/>
        </w:rPr>
      </w:r>
    </w:p>
    <w:p w:rsidR="00000000" w:rsidDel="00000000" w:rsidP="00000000" w:rsidRDefault="00000000" w:rsidRPr="00000000" w14:paraId="0000012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6">
      <w:pPr>
        <w:pStyle w:val="Heading3"/>
        <w:spacing w:after="0" w:before="200" w:lineRule="auto"/>
        <w:rPr/>
      </w:pPr>
      <w:r w:rsidDel="00000000" w:rsidR="00000000" w:rsidRPr="00000000">
        <w:rPr>
          <w:rFonts w:ascii="Calibri" w:cs="Calibri" w:eastAsia="Calibri" w:hAnsi="Calibri"/>
          <w:color w:val="000000"/>
          <w:sz w:val="22"/>
          <w:szCs w:val="22"/>
          <w:rtl w:val="0"/>
        </w:rPr>
        <w:t xml:space="preserve">Drop pod Type: Special  Speed: n/a  Armour: n/a   CC: n/a   FF: n/a</w:t>
      </w: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Deathwind (15cm)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AP5+/AT5+ </w:t>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Planetfall, Transport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May transport one formation of only Dreadnoughts or infantry units without Jump Packs, Mounted, Reinforced Armour or Scout. Any troops carried in the drop pod must disembark within 5cm of the drop pod or within 5cm of another unit from the same formation that has already landed, so long as all units are placed within 15cm of the drop pod.  After the drop pod lands, its Deathwind attacks all enemy units within 15cm. Each enemy formation attacked receives a Blast marker for coming under fire, and an extra Blast marker for each casualty. Note that the Drop Pod is not a unit and so may not be shot at nor have hits applied to it. It is in all respects simply a marker. No Blast Marker is generated for its parent Drop Pod leaving the formation behind during the game.</w:t>
      </w:r>
      <w:r w:rsidDel="00000000" w:rsidR="00000000" w:rsidRPr="00000000">
        <w:rPr>
          <w:rtl w:val="0"/>
        </w:rPr>
      </w:r>
    </w:p>
    <w:p w:rsidR="00000000" w:rsidDel="00000000" w:rsidP="00000000" w:rsidRDefault="00000000" w:rsidRPr="00000000" w14:paraId="0000012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A">
      <w:pPr>
        <w:pStyle w:val="Heading3"/>
        <w:spacing w:after="0" w:before="200" w:lineRule="auto"/>
        <w:rPr/>
      </w:pPr>
      <w:r w:rsidDel="00000000" w:rsidR="00000000" w:rsidRPr="00000000">
        <w:rPr>
          <w:rFonts w:ascii="Calibri" w:cs="Calibri" w:eastAsia="Calibri" w:hAnsi="Calibri"/>
          <w:color w:val="000000"/>
          <w:sz w:val="22"/>
          <w:szCs w:val="22"/>
          <w:rtl w:val="0"/>
        </w:rPr>
        <w:t xml:space="preserve">Termite Type: Special  Speed: n/a  Armour: n/a   CC: n/a   FF: n/a</w:t>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w:t>
      </w: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Tunneler, Transport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May transport one formation of only infantry units without Jump Packs, Mounted or Reinforced Armour. Note that the Termite is not a unit and so may not be shot at nor have hits applied to it. It is in all respects simply a marker. No Blast Marker is generated for its parent Termite leaving the formation behind during the game.</w:t>
      </w:r>
      <w:r w:rsidDel="00000000" w:rsidR="00000000" w:rsidRPr="00000000">
        <w:rPr>
          <w:rtl w:val="0"/>
        </w:rPr>
      </w:r>
    </w:p>
    <w:p w:rsidR="00000000" w:rsidDel="00000000" w:rsidP="00000000" w:rsidRDefault="00000000" w:rsidRPr="00000000" w14:paraId="0000012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E">
      <w:pPr>
        <w:pStyle w:val="Heading2"/>
        <w:shd w:fill="ffffff" w:val="clear"/>
        <w:spacing w:before="0" w:lineRule="auto"/>
        <w:jc w:val="center"/>
        <w:rPr/>
      </w:pPr>
      <w:r w:rsidDel="00000000" w:rsidR="00000000" w:rsidRPr="00000000">
        <w:rPr>
          <w:rFonts w:ascii="Calibri" w:cs="Calibri" w:eastAsia="Calibri" w:hAnsi="Calibri"/>
          <w:color w:val="000000"/>
          <w:sz w:val="22"/>
          <w:szCs w:val="22"/>
          <w:rtl w:val="0"/>
        </w:rPr>
        <w:t xml:space="preserve">Titan Legion Forces</w:t>
      </w:r>
      <w:r w:rsidDel="00000000" w:rsidR="00000000" w:rsidRPr="00000000">
        <w:rPr>
          <w:rtl w:val="0"/>
        </w:rPr>
      </w:r>
    </w:p>
    <w:p w:rsidR="00000000" w:rsidDel="00000000" w:rsidP="00000000" w:rsidRDefault="00000000" w:rsidRPr="00000000" w14:paraId="0000012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0">
      <w:pPr>
        <w:spacing w:after="24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Warhound Class Titan Type: WE Speed: 30cm Armour: 5+ CC: 4+ FF: 4+</w:t>
      </w:r>
      <w:r w:rsidDel="00000000" w:rsidR="00000000" w:rsidRPr="00000000">
        <w:rPr>
          <w:rtl w:val="0"/>
        </w:rPr>
      </w:r>
    </w:p>
    <w:p w:rsidR="00000000" w:rsidDel="00000000" w:rsidP="00000000" w:rsidRDefault="00000000" w:rsidRPr="00000000" w14:paraId="00000131">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Plasma Blastgun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 MW2+ FwA Slw</w:t>
      </w:r>
      <w:r w:rsidDel="00000000" w:rsidR="00000000" w:rsidRPr="00000000">
        <w:rPr>
          <w:rtl w:val="0"/>
        </w:rPr>
      </w:r>
    </w:p>
    <w:p w:rsidR="00000000" w:rsidDel="00000000" w:rsidP="00000000" w:rsidRDefault="00000000" w:rsidRPr="00000000" w14:paraId="00000132">
      <w:pPr>
        <w:spacing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Vulcan Mega-Bolter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4× AP3+/AT5+ FwA</w:t>
      </w:r>
      <w:r w:rsidDel="00000000" w:rsidR="00000000" w:rsidRPr="00000000">
        <w:rPr>
          <w:rtl w:val="0"/>
        </w:rPr>
      </w:r>
    </w:p>
    <w:p w:rsidR="00000000" w:rsidDel="00000000" w:rsidP="00000000" w:rsidRDefault="00000000" w:rsidRPr="00000000" w14:paraId="0000013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Damage Capacity 3, Fearless, Reinforced Armour, 2 Void Shields, Walker, May step over units and pieces of terrain that are lower lower than the unit’s knees and less than 2cm wide. Critical Hit Effect: The unit takes a point of damage and is moved D6cm in a random direction. If this move takes the titan into impassable terrain or another unit it can’t move over then it stops immediately and is destroyed. All units it moves into or over suffer a hit on a roll of 6+.</w:t>
      </w:r>
      <w:r w:rsidDel="00000000" w:rsidR="00000000" w:rsidRPr="00000000">
        <w:rPr>
          <w:rtl w:val="0"/>
        </w:rPr>
      </w:r>
    </w:p>
    <w:p w:rsidR="00000000" w:rsidDel="00000000" w:rsidP="00000000" w:rsidRDefault="00000000" w:rsidRPr="00000000" w14:paraId="00000134">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5">
      <w:pPr>
        <w:spacing w:after="24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Reaver Class Titan Type: WE Speed: 30cm Armour: 4+ CC: 3+ FF: 3+</w:t>
      </w:r>
      <w:r w:rsidDel="00000000" w:rsidR="00000000" w:rsidRPr="00000000">
        <w:rPr>
          <w:rtl w:val="0"/>
        </w:rPr>
      </w:r>
    </w:p>
    <w:p w:rsidR="00000000" w:rsidDel="00000000" w:rsidP="00000000" w:rsidRDefault="00000000" w:rsidRPr="00000000" w14:paraId="00000136">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2× Turbo-Laser Destructor (60cm)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4× AP5+/AT3+ FwA</w:t>
      </w:r>
      <w:r w:rsidDel="00000000" w:rsidR="00000000" w:rsidRPr="00000000">
        <w:rPr>
          <w:rtl w:val="0"/>
        </w:rPr>
      </w:r>
    </w:p>
    <w:p w:rsidR="00000000" w:rsidDel="00000000" w:rsidP="00000000" w:rsidRDefault="00000000" w:rsidRPr="00000000" w14:paraId="00000137">
      <w:pPr>
        <w:spacing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Rocket Launcher (60cm)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3BP FxF</w:t>
      </w:r>
      <w:r w:rsidDel="00000000" w:rsidR="00000000" w:rsidRPr="00000000">
        <w:rPr>
          <w:rtl w:val="0"/>
        </w:rPr>
      </w:r>
    </w:p>
    <w:p w:rsidR="00000000" w:rsidDel="00000000" w:rsidP="00000000" w:rsidRDefault="00000000" w:rsidRPr="00000000" w14:paraId="0000013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Damage Capacity 6, Fearless, Reinforced Armour, 4 Void Shields, Walker, May step over units and pieces of terrain that are lower lower than the unit’s knees and less than 2cm wide. Critical Hit Effect: The unit’s plasma reactor has been breached. Roll a D6 for each breach on the unit in the end phase of each turn. On a roll of 1 the unit is destroyed and all units within 5cm suffer a hit on a roll of 5+, and on a roll of 4–6 the breach has been repaired. Any breach not repaired causes one point of damage. </w:t>
      </w:r>
      <w:r w:rsidDel="00000000" w:rsidR="00000000" w:rsidRPr="00000000">
        <w:rPr>
          <w:rtl w:val="0"/>
        </w:rPr>
      </w:r>
    </w:p>
    <w:p w:rsidR="00000000" w:rsidDel="00000000" w:rsidP="00000000" w:rsidRDefault="00000000" w:rsidRPr="00000000" w14:paraId="00000139">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A">
      <w:pPr>
        <w:spacing w:after="24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Warlord Class Titan Type: WE Speed: 30cm Armour: 4+ CC: 2+ FF: 3+</w:t>
      </w:r>
      <w:r w:rsidDel="00000000" w:rsidR="00000000" w:rsidRPr="00000000">
        <w:rPr>
          <w:rtl w:val="0"/>
        </w:rPr>
      </w:r>
    </w:p>
    <w:p w:rsidR="00000000" w:rsidDel="00000000" w:rsidP="00000000" w:rsidRDefault="00000000" w:rsidRPr="00000000" w14:paraId="0000013B">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Volcano Cannon (90cm)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MW2+ FwA TK(D3)</w:t>
      </w:r>
      <w:r w:rsidDel="00000000" w:rsidR="00000000" w:rsidRPr="00000000">
        <w:rPr>
          <w:rtl w:val="0"/>
        </w:rPr>
      </w:r>
    </w:p>
    <w:p w:rsidR="00000000" w:rsidDel="00000000" w:rsidP="00000000" w:rsidRDefault="00000000" w:rsidRPr="00000000" w14:paraId="0000013C">
      <w:pPr>
        <w:spacing w:after="0"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Gatling Blaster (60cm)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4× AP4+/AT4+ FwA</w:t>
      </w:r>
      <w:r w:rsidDel="00000000" w:rsidR="00000000" w:rsidRPr="00000000">
        <w:rPr>
          <w:rtl w:val="0"/>
        </w:rPr>
      </w:r>
    </w:p>
    <w:p w:rsidR="00000000" w:rsidDel="00000000" w:rsidP="00000000" w:rsidRDefault="00000000" w:rsidRPr="00000000" w14:paraId="0000013D">
      <w:pPr>
        <w:spacing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2× Turbo-Laser Destructor (60cm)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4× AP5+/AT3+ FxF</w:t>
      </w:r>
      <w:r w:rsidDel="00000000" w:rsidR="00000000" w:rsidRPr="00000000">
        <w:rPr>
          <w:rtl w:val="0"/>
        </w:rPr>
      </w:r>
    </w:p>
    <w:p w:rsidR="00000000" w:rsidDel="00000000" w:rsidP="00000000" w:rsidRDefault="00000000" w:rsidRPr="00000000" w14:paraId="0000013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Damage Capacity 8, Fearless, Reinforced Armour, Thick Rear Armour, 6 Void Shields, Walker, May step over units and pieces of terrain that are lower than the unit’s knees and less than 2cm wide. Critical Hit Effect: The unit’s plasma reactor has been breached. Roll a D6 for each breach on the unit in the end phase of each turn. On a roll of 1 the unit is destroyed and all units within 5cm suffer a hit on a roll of 4+, and on a roll of 4–6 the breach has been repaired. Any breach not repaired causes one point of damage.</w:t>
      </w: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spacing w:after="0" w:before="200" w:lineRule="auto"/>
    </w:pPr>
    <w:rPr>
      <w:rFonts w:ascii="Cambria" w:cs="Cambria" w:eastAsia="Cambria" w:hAnsi="Cambria"/>
      <w:b w:val="1"/>
      <w:bCs w:val="1"/>
      <w:color w:val="4f81bd"/>
      <w:sz w:val="26"/>
      <w:szCs w:val="2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30" w:customStyle="1">
    <w:name w:val="Заголовок 3 Знак"/>
    <w:basedOn w:val="a0"/>
    <w:link w:val="3"/>
    <w:uiPriority w:val="9"/>
    <w:rsid w:val="0096587D"/>
    <w:rPr>
      <w:rFonts w:ascii="Times New Roman" w:cs="Times New Roman" w:eastAsia="Times New Roman" w:hAnsi="Times New Roman"/>
      <w:b w:val="1"/>
      <w:bCs w:val="1"/>
      <w:sz w:val="27"/>
      <w:szCs w:val="27"/>
      <w:lang w:eastAsia="ru-RU"/>
    </w:rPr>
  </w:style>
  <w:style w:type="paragraph" w:styleId="a3">
    <w:name w:val="Normal (Web)"/>
    <w:basedOn w:val="a"/>
    <w:uiPriority w:val="99"/>
    <w:semiHidden w:val="1"/>
    <w:unhideWhenUsed w:val="1"/>
    <w:rsid w:val="0096587D"/>
    <w:pPr>
      <w:spacing w:after="100" w:afterAutospacing="1" w:before="100" w:beforeAutospacing="1" w:line="240" w:lineRule="auto"/>
    </w:pPr>
    <w:rPr>
      <w:rFonts w:ascii="Times New Roman" w:cs="Times New Roman" w:eastAsia="Times New Roman" w:hAnsi="Times New Roman"/>
      <w:sz w:val="24"/>
      <w:szCs w:val="24"/>
      <w:lang w:eastAsia="ru-RU"/>
    </w:rPr>
  </w:style>
  <w:style w:type="table" w:styleId="a4">
    <w:name w:val="Table Grid"/>
    <w:basedOn w:val="a1"/>
    <w:uiPriority w:val="59"/>
    <w:rsid w:val="0096587D"/>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20" w:customStyle="1">
    <w:name w:val="Заголовок 2 Знак"/>
    <w:basedOn w:val="a0"/>
    <w:link w:val="2"/>
    <w:uiPriority w:val="9"/>
    <w:semiHidden w:val="1"/>
    <w:rsid w:val="0096587D"/>
    <w:rPr>
      <w:rFonts w:asciiTheme="majorHAnsi" w:cstheme="majorBidi" w:eastAsiaTheme="majorEastAsia" w:hAnsiTheme="majorHAnsi"/>
      <w:b w:val="1"/>
      <w:bCs w:val="1"/>
      <w:color w:val="4f81bd" w:themeColor="accent1"/>
      <w:sz w:val="26"/>
      <w:szCs w:val="26"/>
    </w:rPr>
  </w:style>
  <w:style w:type="character" w:styleId="apple-tab-span" w:customStyle="1">
    <w:name w:val="apple-tab-span"/>
    <w:basedOn w:val="a0"/>
    <w:rsid w:val="0096587D"/>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GLKVoByTH4XofJqykO/uzdOJ8g==">CgMxLjAyDWgudzNrMGZxbXVzN3Q4AHIhMVhiS2xXUG9NNjBSUXBmeFRKR3ZoWFNkOUZEWWdEcFJp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2026-04-02T18:33:00Z</dcterms:created>
  <dc:creator>NV</dc:creator>
</cp:coreProperties>
</file>